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A" w:rsidRPr="00F44DC4" w:rsidRDefault="0071580A" w:rsidP="007158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580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работе с проектом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4DC4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F44DC4">
        <w:rPr>
          <w:rFonts w:ascii="Times New Roman" w:hAnsi="Times New Roman" w:cs="Times New Roman"/>
          <w:b/>
          <w:i/>
          <w:sz w:val="32"/>
          <w:szCs w:val="32"/>
          <w:lang w:val="en-US"/>
        </w:rPr>
        <w:t>IIA</w:t>
      </w:r>
      <w:r w:rsidRPr="00F44DC4">
        <w:rPr>
          <w:rFonts w:ascii="Times New Roman" w:hAnsi="Times New Roman" w:cs="Times New Roman"/>
          <w:b/>
          <w:i/>
          <w:sz w:val="32"/>
          <w:szCs w:val="32"/>
        </w:rPr>
        <w:t xml:space="preserve"> группа ПСХЭ Д.И. Менделеева» для 9 класса</w:t>
      </w:r>
      <w:bookmarkStart w:id="0" w:name="_GoBack"/>
      <w:bookmarkEnd w:id="0"/>
    </w:p>
    <w:p w:rsidR="0071580A" w:rsidRPr="0071580A" w:rsidRDefault="0071580A" w:rsidP="00715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A">
        <w:rPr>
          <w:rFonts w:ascii="Times New Roman" w:hAnsi="Times New Roman" w:cs="Times New Roman"/>
          <w:b/>
          <w:sz w:val="28"/>
          <w:szCs w:val="28"/>
        </w:rPr>
        <w:t>Проект предназначен</w:t>
      </w:r>
      <w:r w:rsidRPr="0071580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учеников 9 класса</w:t>
      </w:r>
      <w:r w:rsidR="00F44DC4">
        <w:rPr>
          <w:rFonts w:ascii="Times New Roman" w:hAnsi="Times New Roman" w:cs="Times New Roman"/>
          <w:sz w:val="28"/>
          <w:szCs w:val="28"/>
        </w:rPr>
        <w:t xml:space="preserve"> </w:t>
      </w:r>
      <w:r w:rsidR="00F44DC4" w:rsidRPr="00F44DC4">
        <w:rPr>
          <w:rFonts w:ascii="Times New Roman" w:hAnsi="Times New Roman" w:cs="Times New Roman"/>
          <w:sz w:val="28"/>
          <w:szCs w:val="28"/>
        </w:rPr>
        <w:t xml:space="preserve">(по программе </w:t>
      </w:r>
      <w:r w:rsidR="00F44DC4">
        <w:rPr>
          <w:rFonts w:ascii="Times New Roman" w:hAnsi="Times New Roman" w:cs="Times New Roman"/>
          <w:sz w:val="28"/>
          <w:szCs w:val="28"/>
        </w:rPr>
        <w:br/>
      </w:r>
      <w:r w:rsidR="00F44DC4" w:rsidRPr="00F44DC4">
        <w:rPr>
          <w:rFonts w:ascii="Times New Roman" w:hAnsi="Times New Roman" w:cs="Times New Roman"/>
          <w:sz w:val="28"/>
          <w:szCs w:val="28"/>
        </w:rPr>
        <w:t>О.С. Габриеляна)</w:t>
      </w:r>
      <w:r w:rsidRPr="00F44DC4">
        <w:rPr>
          <w:rFonts w:ascii="Times New Roman" w:hAnsi="Times New Roman" w:cs="Times New Roman"/>
          <w:sz w:val="28"/>
          <w:szCs w:val="28"/>
        </w:rPr>
        <w:t>.</w:t>
      </w:r>
    </w:p>
    <w:p w:rsidR="0071580A" w:rsidRPr="0071580A" w:rsidRDefault="0071580A" w:rsidP="0071580A">
      <w:pPr>
        <w:jc w:val="both"/>
        <w:rPr>
          <w:rFonts w:ascii="Times New Roman" w:hAnsi="Times New Roman" w:cs="Times New Roman"/>
          <w:sz w:val="28"/>
          <w:szCs w:val="28"/>
        </w:rPr>
      </w:pPr>
      <w:r w:rsidRPr="0071580A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715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80A">
        <w:rPr>
          <w:rFonts w:ascii="Times New Roman" w:hAnsi="Times New Roman" w:cs="Times New Roman"/>
          <w:sz w:val="28"/>
          <w:szCs w:val="28"/>
        </w:rPr>
        <w:t>Новосадов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580A">
        <w:rPr>
          <w:rFonts w:ascii="Times New Roman" w:hAnsi="Times New Roman" w:cs="Times New Roman"/>
          <w:sz w:val="28"/>
          <w:szCs w:val="28"/>
        </w:rPr>
        <w:t xml:space="preserve"> Наталия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80A">
        <w:rPr>
          <w:rFonts w:ascii="Times New Roman" w:hAnsi="Times New Roman" w:cs="Times New Roman"/>
          <w:sz w:val="28"/>
          <w:szCs w:val="28"/>
        </w:rPr>
        <w:t xml:space="preserve"> </w:t>
      </w:r>
      <w:r w:rsidRPr="0071580A">
        <w:rPr>
          <w:rFonts w:ascii="Times New Roman" w:eastAsia="Times New Roman" w:hAnsi="Times New Roman" w:cs="Times New Roman"/>
          <w:bCs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 химии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1580A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ГБОУ </w:t>
      </w:r>
      <w:r w:rsidRPr="0071580A">
        <w:rPr>
          <w:rFonts w:ascii="Times New Roman" w:hAnsi="Times New Roman" w:cs="Times New Roman"/>
          <w:bCs/>
          <w:sz w:val="28"/>
          <w:szCs w:val="28"/>
        </w:rPr>
        <w:t>школа № 644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района Санкт-Петербурга.</w:t>
      </w:r>
    </w:p>
    <w:p w:rsidR="005D22A3" w:rsidRPr="007D2373" w:rsidRDefault="0071580A" w:rsidP="0071580A">
      <w:pPr>
        <w:pStyle w:val="a3"/>
        <w:jc w:val="both"/>
        <w:rPr>
          <w:b/>
          <w:sz w:val="32"/>
          <w:szCs w:val="32"/>
          <w:u w:val="single"/>
        </w:rPr>
      </w:pPr>
      <w:r w:rsidRPr="0071580A">
        <w:rPr>
          <w:b/>
          <w:sz w:val="28"/>
          <w:szCs w:val="28"/>
        </w:rPr>
        <w:t>Цель проекта:</w:t>
      </w:r>
      <w:r w:rsidRPr="0071580A">
        <w:rPr>
          <w:sz w:val="28"/>
          <w:szCs w:val="28"/>
        </w:rPr>
        <w:t xml:space="preserve"> </w:t>
      </w:r>
      <w:r>
        <w:rPr>
          <w:sz w:val="32"/>
          <w:szCs w:val="32"/>
        </w:rPr>
        <w:t>и</w:t>
      </w:r>
      <w:r w:rsidRPr="0071580A">
        <w:rPr>
          <w:sz w:val="32"/>
          <w:szCs w:val="32"/>
        </w:rPr>
        <w:t xml:space="preserve">спользование интерактивных методов  обучения </w:t>
      </w:r>
      <w:proofErr w:type="gramStart"/>
      <w:r w:rsidRPr="0071580A">
        <w:rPr>
          <w:sz w:val="32"/>
          <w:szCs w:val="32"/>
        </w:rPr>
        <w:t>в</w:t>
      </w:r>
      <w:proofErr w:type="gramEnd"/>
      <w:r w:rsidRPr="0071580A">
        <w:rPr>
          <w:sz w:val="32"/>
          <w:szCs w:val="32"/>
        </w:rPr>
        <w:t xml:space="preserve"> </w:t>
      </w:r>
      <w:proofErr w:type="gramStart"/>
      <w:r w:rsidRPr="0071580A">
        <w:rPr>
          <w:sz w:val="32"/>
          <w:szCs w:val="32"/>
        </w:rPr>
        <w:t>преподавании</w:t>
      </w:r>
      <w:proofErr w:type="gramEnd"/>
      <w:r w:rsidRPr="0071580A">
        <w:rPr>
          <w:sz w:val="32"/>
          <w:szCs w:val="32"/>
        </w:rPr>
        <w:t xml:space="preserve"> химии</w:t>
      </w:r>
    </w:p>
    <w:p w:rsidR="00054934" w:rsidRPr="00D236EF" w:rsidRDefault="00054934" w:rsidP="0071580A">
      <w:pPr>
        <w:pStyle w:val="a3"/>
        <w:spacing w:after="200" w:afterAutospacing="0" w:line="276" w:lineRule="auto"/>
        <w:jc w:val="both"/>
        <w:rPr>
          <w:sz w:val="28"/>
          <w:szCs w:val="28"/>
        </w:rPr>
      </w:pPr>
      <w:r w:rsidRPr="00D236EF">
        <w:rPr>
          <w:sz w:val="28"/>
          <w:szCs w:val="28"/>
        </w:rPr>
        <w:t>В школе идет глубокая перестройка всего учебного процесса. В центре внимания современного образования поставлена личность, уважение к ней, стремление помочь ее развитию. Развитие личности школьника всегда являлось главным ориентиром в работе учителя.</w:t>
      </w:r>
    </w:p>
    <w:p w:rsidR="00054934" w:rsidRPr="00D236EF" w:rsidRDefault="00054934" w:rsidP="0071580A">
      <w:pPr>
        <w:pStyle w:val="a3"/>
        <w:spacing w:after="200" w:afterAutospacing="0" w:line="276" w:lineRule="auto"/>
        <w:jc w:val="both"/>
        <w:rPr>
          <w:sz w:val="28"/>
          <w:szCs w:val="28"/>
        </w:rPr>
      </w:pPr>
      <w:r w:rsidRPr="00D236EF">
        <w:rPr>
          <w:sz w:val="28"/>
          <w:szCs w:val="28"/>
        </w:rPr>
        <w:t>Меня заинтересовала эта проблема. Как сделать ученика субъектом в УВП, учитывать личностные качества учащихся, используя приемы индивидуализации, различные способы активизации познавательной деятельности учащихся добиваться нужных положительных результатов. Конечно одна из форм воздействия на учащихся это, прежде всего урок.</w:t>
      </w:r>
    </w:p>
    <w:p w:rsidR="00054934" w:rsidRPr="00D236EF" w:rsidRDefault="00054934" w:rsidP="0071580A">
      <w:pPr>
        <w:pStyle w:val="a3"/>
        <w:spacing w:after="200" w:afterAutospacing="0" w:line="276" w:lineRule="auto"/>
        <w:jc w:val="both"/>
        <w:rPr>
          <w:sz w:val="28"/>
          <w:szCs w:val="28"/>
        </w:rPr>
      </w:pPr>
      <w:r w:rsidRPr="00D236EF">
        <w:rPr>
          <w:sz w:val="28"/>
          <w:szCs w:val="28"/>
        </w:rPr>
        <w:t>Урок это основа УВП, место и среда, в условиях которого происходит развитие личности школьника. В этом случае целью урока становятся не знания сами по себе, а человек, личность ученика, определенным образом воспитывающая и развивающая средствами учебной деятельности.</w:t>
      </w:r>
    </w:p>
    <w:p w:rsidR="00054934" w:rsidRPr="00D236EF" w:rsidRDefault="00054934" w:rsidP="0071580A">
      <w:pPr>
        <w:pStyle w:val="a3"/>
        <w:spacing w:after="200" w:afterAutospacing="0" w:line="276" w:lineRule="auto"/>
        <w:jc w:val="both"/>
        <w:rPr>
          <w:sz w:val="28"/>
          <w:szCs w:val="28"/>
        </w:rPr>
      </w:pPr>
      <w:r w:rsidRPr="00D236EF">
        <w:rPr>
          <w:sz w:val="28"/>
          <w:szCs w:val="28"/>
        </w:rPr>
        <w:t>Современный уровень обучения требует от учителя химии не только научности и компетентности в изложении любого раздела данной науки, но и знания математики, физики, информатики, психологии, философии.</w:t>
      </w:r>
    </w:p>
    <w:p w:rsidR="002C53BA" w:rsidRPr="00D236EF" w:rsidRDefault="002C53BA" w:rsidP="0071580A">
      <w:pPr>
        <w:jc w:val="both"/>
        <w:rPr>
          <w:rFonts w:ascii="Times New Roman" w:hAnsi="Times New Roman" w:cs="Times New Roman"/>
          <w:sz w:val="28"/>
          <w:szCs w:val="28"/>
        </w:rPr>
      </w:pPr>
      <w:r w:rsidRPr="00D236EF">
        <w:rPr>
          <w:rFonts w:ascii="Times New Roman" w:hAnsi="Times New Roman" w:cs="Times New Roman"/>
          <w:sz w:val="28"/>
          <w:szCs w:val="28"/>
        </w:rPr>
        <w:t xml:space="preserve">Поиск оптимальных путей решения задач, которые ставит школьное образование и сама жизнь, меня побудили задуматься. Школьная программа по химии в значительной степени способствует  запоминанию и не всегда развивает творческую мыслительную деятельность учащихся. </w:t>
      </w:r>
    </w:p>
    <w:p w:rsidR="002C53BA" w:rsidRPr="00D236EF" w:rsidRDefault="002C53BA" w:rsidP="0071580A">
      <w:pPr>
        <w:jc w:val="both"/>
        <w:rPr>
          <w:rFonts w:ascii="Times New Roman" w:hAnsi="Times New Roman" w:cs="Times New Roman"/>
          <w:sz w:val="28"/>
          <w:szCs w:val="28"/>
        </w:rPr>
      </w:pPr>
      <w:r w:rsidRPr="00D236EF">
        <w:rPr>
          <w:rFonts w:ascii="Times New Roman" w:hAnsi="Times New Roman" w:cs="Times New Roman"/>
          <w:sz w:val="28"/>
          <w:szCs w:val="28"/>
        </w:rPr>
        <w:t xml:space="preserve">Воплощение такой задачи в жизнь требует нестандартного отношения к урокам. Это новые более прогрессивные технологии обучения, которые предоставляют школьникам возможность творчески мыслить, принимать нестандартные решения, формировать сознательное отношение к окружающей действительности. </w:t>
      </w:r>
    </w:p>
    <w:p w:rsidR="005D22A3" w:rsidRDefault="002C53BA" w:rsidP="0071580A">
      <w:pPr>
        <w:jc w:val="both"/>
        <w:rPr>
          <w:rFonts w:ascii="Times New Roman" w:hAnsi="Times New Roman" w:cs="Times New Roman"/>
          <w:sz w:val="28"/>
          <w:szCs w:val="28"/>
        </w:rPr>
      </w:pPr>
      <w:r w:rsidRPr="00D236EF">
        <w:rPr>
          <w:rFonts w:ascii="Times New Roman" w:hAnsi="Times New Roman" w:cs="Times New Roman"/>
          <w:sz w:val="28"/>
          <w:szCs w:val="28"/>
        </w:rPr>
        <w:lastRenderedPageBreak/>
        <w:t>И очень важен в уроке методический аспект, какими приемами, методами, формами работы оперирует учитель.</w:t>
      </w:r>
    </w:p>
    <w:p w:rsidR="00F44DC4" w:rsidRPr="00D236EF" w:rsidRDefault="00F44DC4" w:rsidP="0071580A">
      <w:pPr>
        <w:jc w:val="both"/>
        <w:rPr>
          <w:rFonts w:ascii="Times New Roman" w:hAnsi="Times New Roman" w:cs="Times New Roman"/>
          <w:sz w:val="28"/>
          <w:szCs w:val="28"/>
        </w:rPr>
      </w:pPr>
      <w:r w:rsidRPr="00F44DC4">
        <w:rPr>
          <w:rFonts w:ascii="Times New Roman" w:hAnsi="Times New Roman" w:cs="Times New Roman"/>
          <w:b/>
          <w:sz w:val="28"/>
          <w:szCs w:val="28"/>
        </w:rPr>
        <w:t>Проект состоит</w:t>
      </w:r>
      <w:r>
        <w:rPr>
          <w:rFonts w:ascii="Times New Roman" w:hAnsi="Times New Roman" w:cs="Times New Roman"/>
          <w:sz w:val="28"/>
          <w:szCs w:val="28"/>
        </w:rPr>
        <w:t xml:space="preserve"> из 14 слайдов.</w:t>
      </w:r>
    </w:p>
    <w:p w:rsidR="00824F83" w:rsidRPr="00D236EF" w:rsidRDefault="00824F83" w:rsidP="005D22A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24F83" w:rsidRPr="00D236EF" w:rsidTr="007D23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3" w:rsidRPr="00D236EF" w:rsidRDefault="00824F83" w:rsidP="007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3" w:rsidRPr="00D236EF" w:rsidRDefault="00824F83" w:rsidP="007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слайда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F83" w:rsidRPr="00D236EF" w:rsidRDefault="00FB0015" w:rsidP="007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</w:tr>
      <w:tr w:rsidR="00824F83" w:rsidRPr="00D236EF" w:rsidTr="00824F83">
        <w:trPr>
          <w:trHeight w:val="4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Титульный лист. Название урока.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F83" w:rsidRPr="00D236EF" w:rsidRDefault="008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Содержание проекта (урока).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F83" w:rsidRPr="00D236EF" w:rsidRDefault="00D236EF" w:rsidP="007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381000" cy="361950"/>
                  <wp:effectExtent l="19050" t="0" r="0" b="0"/>
                  <wp:wrapThrough wrapText="bothSides">
                    <wp:wrapPolygon edited="0">
                      <wp:start x="-1080" y="1137"/>
                      <wp:lineTo x="0" y="19326"/>
                      <wp:lineTo x="20520" y="19326"/>
                      <wp:lineTo x="20520" y="19326"/>
                      <wp:lineTo x="21600" y="2274"/>
                      <wp:lineTo x="21600" y="1137"/>
                      <wp:lineTo x="-1080" y="1137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шестиугольника 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>позволяют перейти на слайд с интересующим материалом.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A7F3B" w:rsidP="008A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>в ПСХЭ.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природе.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>Открытие элементов.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80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Если потянуть за «</w:t>
            </w:r>
            <w:r w:rsidR="008A7F3B" w:rsidRPr="00D236EF">
              <w:rPr>
                <w:rFonts w:ascii="Times New Roman" w:hAnsi="Times New Roman" w:cs="Times New Roman"/>
                <w:sz w:val="24"/>
                <w:szCs w:val="24"/>
              </w:rPr>
              <w:t>часовую стрелку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F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903" cy="190500"/>
                  <wp:effectExtent l="19050" t="0" r="0" b="0"/>
                  <wp:docPr id="7" name="Рисунок 6" descr="часовая-стрелка-больша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овая-стрелка-большая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0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, то можно увидеть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: слева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8A7F3B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в природе,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 w:rsidRPr="00D236EF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 w:rsidRPr="00D23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BAA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минералы </w:t>
            </w:r>
            <w:r w:rsidR="004A1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>
              <w:rPr>
                <w:rFonts w:ascii="Times New Roman" w:hAnsi="Times New Roman" w:cs="Times New Roman"/>
                <w:sz w:val="24"/>
                <w:szCs w:val="24"/>
              </w:rPr>
              <w:t xml:space="preserve">группы,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названия,</w:t>
            </w:r>
            <w:r w:rsidR="004A1BAA" w:rsidRPr="004A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элементов. 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атомов химических элементов.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FB8" w:rsidRPr="00D236EF" w:rsidRDefault="00824F83" w:rsidP="00735FB8">
            <w:pPr>
              <w:pStyle w:val="a4"/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Если потянуть за «</w:t>
            </w:r>
            <w:r w:rsidR="008A7F3B" w:rsidRPr="00D236EF">
              <w:rPr>
                <w:rFonts w:ascii="Times New Roman" w:hAnsi="Times New Roman" w:cs="Times New Roman"/>
                <w:sz w:val="24"/>
                <w:szCs w:val="24"/>
              </w:rPr>
              <w:t>часовую стрелку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то справа внизу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справа вверху</w:t>
            </w:r>
            <w:r w:rsidR="007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7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  <w:r w:rsidR="0011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>Аналогично слева – задание 2.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80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80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8A7F3B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потянуть за «часовую стрелку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то сверху с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929F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7929F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образцы металлов,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>верху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изменение окраски пламени.</w:t>
            </w:r>
            <w:r w:rsidR="007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>За шторкой спрятан вопрос. Примеры ответов приведены.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80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За шторкой 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B65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F83" w:rsidRPr="00D236EF" w:rsidRDefault="00824F83" w:rsidP="0080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7929F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потянуть за «часовую стрелку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29F3" w:rsidRPr="00D236E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о сверху справа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B65E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6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FB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7D237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FB0015" w:rsidRPr="00FB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15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="00FB0015" w:rsidRPr="00D236EF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FB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Если потянуть за «</w:t>
            </w:r>
            <w:r w:rsidR="007929F3" w:rsidRPr="00D236EF">
              <w:rPr>
                <w:rFonts w:ascii="Times New Roman" w:hAnsi="Times New Roman" w:cs="Times New Roman"/>
                <w:sz w:val="24"/>
                <w:szCs w:val="24"/>
              </w:rPr>
              <w:t>часовую стрелку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слева и справа, то выдвигается информ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="00FB00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2A3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соединений </w:t>
            </w:r>
            <w:r w:rsidR="005D22A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="005D22A3" w:rsidRPr="00D2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5D22A3"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4F83" w:rsidRPr="00D236EF" w:rsidTr="00824F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7D2373" w:rsidRDefault="008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73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824F83" w:rsidP="00FB0015">
            <w:pPr>
              <w:tabs>
                <w:tab w:val="left" w:pos="1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Проверь свои знания</w:t>
            </w:r>
            <w:r w:rsidR="00FB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1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D236EF"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3" w:rsidRPr="00D236EF" w:rsidRDefault="00FB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3810</wp:posOffset>
                  </wp:positionV>
                  <wp:extent cx="285750" cy="285750"/>
                  <wp:effectExtent l="19050" t="0" r="0" b="0"/>
                  <wp:wrapThrough wrapText="bothSides">
                    <wp:wrapPolygon edited="0">
                      <wp:start x="-1440" y="0"/>
                      <wp:lineTo x="-1440" y="20160"/>
                      <wp:lineTo x="21600" y="20160"/>
                      <wp:lineTo x="21600" y="0"/>
                      <wp:lineTo x="-1440" y="0"/>
                    </wp:wrapPolygon>
                  </wp:wrapThrough>
                  <wp:docPr id="9" name="Рисунок 8" descr="кно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="00DC2672" w:rsidRPr="00D23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F83" w:rsidRPr="00D236EF">
              <w:rPr>
                <w:rFonts w:ascii="Times New Roman" w:hAnsi="Times New Roman" w:cs="Times New Roman"/>
                <w:sz w:val="24"/>
                <w:szCs w:val="24"/>
              </w:rPr>
              <w:t>ереход от одного задания к другому.</w:t>
            </w:r>
          </w:p>
        </w:tc>
      </w:tr>
    </w:tbl>
    <w:p w:rsidR="00D236EF" w:rsidRPr="00D236EF" w:rsidRDefault="00D236EF" w:rsidP="00F44DC4">
      <w:pPr>
        <w:rPr>
          <w:rFonts w:ascii="Times New Roman" w:hAnsi="Times New Roman" w:cs="Times New Roman"/>
          <w:sz w:val="24"/>
          <w:szCs w:val="24"/>
        </w:rPr>
      </w:pPr>
    </w:p>
    <w:sectPr w:rsidR="00D236EF" w:rsidRPr="00D236EF" w:rsidSect="0039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934"/>
    <w:rsid w:val="00054934"/>
    <w:rsid w:val="000E2424"/>
    <w:rsid w:val="00100DC0"/>
    <w:rsid w:val="00115ACB"/>
    <w:rsid w:val="00202F89"/>
    <w:rsid w:val="002660F1"/>
    <w:rsid w:val="002C53BA"/>
    <w:rsid w:val="00392E01"/>
    <w:rsid w:val="004A1BAA"/>
    <w:rsid w:val="005D22A3"/>
    <w:rsid w:val="0071580A"/>
    <w:rsid w:val="00735FB8"/>
    <w:rsid w:val="007929F3"/>
    <w:rsid w:val="007D1EB8"/>
    <w:rsid w:val="007D2373"/>
    <w:rsid w:val="00807347"/>
    <w:rsid w:val="00824F83"/>
    <w:rsid w:val="00854058"/>
    <w:rsid w:val="008A7A36"/>
    <w:rsid w:val="008A7F3B"/>
    <w:rsid w:val="008F4FE6"/>
    <w:rsid w:val="00922017"/>
    <w:rsid w:val="00AF2383"/>
    <w:rsid w:val="00B100ED"/>
    <w:rsid w:val="00B65EA5"/>
    <w:rsid w:val="00C34EB9"/>
    <w:rsid w:val="00D236EF"/>
    <w:rsid w:val="00DC2672"/>
    <w:rsid w:val="00E56586"/>
    <w:rsid w:val="00F44DC4"/>
    <w:rsid w:val="00FB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4F83"/>
    <w:pPr>
      <w:ind w:left="720"/>
      <w:contextualSpacing/>
    </w:pPr>
  </w:style>
  <w:style w:type="table" w:styleId="a5">
    <w:name w:val="Table Grid"/>
    <w:basedOn w:val="a1"/>
    <w:uiPriority w:val="59"/>
    <w:rsid w:val="00824F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ик</dc:creator>
  <cp:keywords/>
  <dc:description/>
  <cp:lastModifiedBy>Учитель</cp:lastModifiedBy>
  <cp:revision>3</cp:revision>
  <cp:lastPrinted>2012-05-22T21:08:00Z</cp:lastPrinted>
  <dcterms:created xsi:type="dcterms:W3CDTF">2012-09-10T11:16:00Z</dcterms:created>
  <dcterms:modified xsi:type="dcterms:W3CDTF">2012-09-14T11:33:00Z</dcterms:modified>
</cp:coreProperties>
</file>