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AC" w:rsidRPr="00820E97" w:rsidRDefault="00E11726" w:rsidP="006E50B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20E97">
        <w:rPr>
          <w:rFonts w:ascii="Times New Roman" w:hAnsi="Times New Roman"/>
          <w:b/>
          <w:sz w:val="24"/>
          <w:szCs w:val="24"/>
        </w:rPr>
        <w:t>Проект «</w:t>
      </w:r>
      <w:r w:rsidR="000A17B9" w:rsidRPr="00820E97">
        <w:rPr>
          <w:rFonts w:ascii="Times New Roman" w:hAnsi="Times New Roman"/>
          <w:b/>
          <w:sz w:val="24"/>
          <w:szCs w:val="24"/>
        </w:rPr>
        <w:t>Бисероплетение. Изготовление браслета в технике ткачества</w:t>
      </w:r>
      <w:r w:rsidRPr="00820E97">
        <w:rPr>
          <w:rFonts w:ascii="Times New Roman" w:hAnsi="Times New Roman"/>
          <w:b/>
          <w:sz w:val="24"/>
          <w:szCs w:val="24"/>
        </w:rPr>
        <w:t>»</w:t>
      </w:r>
    </w:p>
    <w:p w:rsidR="001A6700" w:rsidRPr="00820E97" w:rsidRDefault="001A6700" w:rsidP="001A6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0E97">
        <w:rPr>
          <w:rFonts w:ascii="Times New Roman" w:hAnsi="Times New Roman"/>
          <w:b/>
          <w:sz w:val="24"/>
          <w:szCs w:val="24"/>
        </w:rPr>
        <w:t xml:space="preserve">Автор проекта: </w:t>
      </w:r>
      <w:r w:rsidRPr="00820E97">
        <w:rPr>
          <w:rFonts w:ascii="Times New Roman" w:hAnsi="Times New Roman"/>
          <w:sz w:val="24"/>
          <w:szCs w:val="24"/>
          <w:lang w:eastAsia="ru-RU"/>
        </w:rPr>
        <w:t xml:space="preserve">Корсакова Тамара Николаевна, методист ГБОУ ИМЦ Выборгского района , </w:t>
      </w:r>
      <w:r w:rsidRPr="00820E97">
        <w:rPr>
          <w:rFonts w:ascii="Times New Roman" w:hAnsi="Times New Roman"/>
          <w:sz w:val="24"/>
          <w:szCs w:val="24"/>
          <w:lang w:eastAsia="ru-RU"/>
        </w:rPr>
        <w:br/>
        <w:t>учитель технологии ГБОУ Гимназия № 61 Выборгского района СПб.</w:t>
      </w:r>
    </w:p>
    <w:p w:rsidR="001A6700" w:rsidRPr="00820E97" w:rsidRDefault="001A6700" w:rsidP="001A6700">
      <w:pPr>
        <w:rPr>
          <w:rFonts w:ascii="Times New Roman" w:hAnsi="Times New Roman"/>
          <w:b/>
          <w:sz w:val="24"/>
          <w:szCs w:val="24"/>
        </w:rPr>
      </w:pPr>
    </w:p>
    <w:p w:rsidR="00265665" w:rsidRPr="00820E97" w:rsidRDefault="00CB5247" w:rsidP="006E50B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20E97">
        <w:rPr>
          <w:rFonts w:ascii="Times New Roman" w:hAnsi="Times New Roman"/>
          <w:b/>
          <w:sz w:val="24"/>
          <w:szCs w:val="24"/>
        </w:rPr>
        <w:t xml:space="preserve">Цель проекта: </w:t>
      </w:r>
      <w:r w:rsidR="00265665" w:rsidRPr="00820E97">
        <w:rPr>
          <w:rFonts w:ascii="Times New Roman" w:hAnsi="Times New Roman"/>
          <w:sz w:val="24"/>
          <w:szCs w:val="24"/>
        </w:rPr>
        <w:t>Создание уча</w:t>
      </w:r>
      <w:r w:rsidR="008D0198" w:rsidRPr="00820E97">
        <w:rPr>
          <w:rFonts w:ascii="Times New Roman" w:hAnsi="Times New Roman"/>
          <w:sz w:val="24"/>
          <w:szCs w:val="24"/>
        </w:rPr>
        <w:t>щи</w:t>
      </w:r>
      <w:r w:rsidR="00265665" w:rsidRPr="00820E97">
        <w:rPr>
          <w:rFonts w:ascii="Times New Roman" w:hAnsi="Times New Roman"/>
          <w:sz w:val="24"/>
          <w:szCs w:val="24"/>
        </w:rPr>
        <w:t>мися своего изделия в технике станочного ткачества бисером.</w:t>
      </w:r>
    </w:p>
    <w:p w:rsidR="00265665" w:rsidRPr="00820E97" w:rsidRDefault="00265665" w:rsidP="006E50B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20E97">
        <w:rPr>
          <w:rFonts w:ascii="Times New Roman" w:hAnsi="Times New Roman"/>
          <w:b/>
          <w:sz w:val="24"/>
          <w:szCs w:val="24"/>
        </w:rPr>
        <w:t>Задачи проекта:</w:t>
      </w:r>
    </w:p>
    <w:p w:rsidR="00B062B3" w:rsidRPr="00820E97" w:rsidRDefault="00820E97" w:rsidP="006E50BD">
      <w:pPr>
        <w:numPr>
          <w:ilvl w:val="0"/>
          <w:numId w:val="5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20E97">
        <w:rPr>
          <w:rFonts w:ascii="Times New Roman" w:hAnsi="Times New Roman"/>
          <w:sz w:val="24"/>
          <w:szCs w:val="24"/>
        </w:rPr>
        <w:t>д</w:t>
      </w:r>
      <w:r w:rsidR="003D57D1" w:rsidRPr="00820E97">
        <w:rPr>
          <w:rFonts w:ascii="Times New Roman" w:hAnsi="Times New Roman"/>
          <w:sz w:val="24"/>
          <w:szCs w:val="24"/>
        </w:rPr>
        <w:t xml:space="preserve">оступно и наглядно </w:t>
      </w:r>
      <w:r w:rsidR="00265665" w:rsidRPr="00820E97">
        <w:rPr>
          <w:rFonts w:ascii="Times New Roman" w:hAnsi="Times New Roman"/>
          <w:sz w:val="24"/>
          <w:szCs w:val="24"/>
        </w:rPr>
        <w:t>продемонстрировать учащимся технологию изготовления бисерных изделий на станке</w:t>
      </w:r>
      <w:r w:rsidRPr="00820E97">
        <w:rPr>
          <w:rFonts w:ascii="Times New Roman" w:hAnsi="Times New Roman"/>
          <w:sz w:val="24"/>
          <w:szCs w:val="24"/>
        </w:rPr>
        <w:t>;</w:t>
      </w:r>
    </w:p>
    <w:p w:rsidR="000B3D4E" w:rsidRPr="00820E97" w:rsidRDefault="00820E97" w:rsidP="006E50BD">
      <w:pPr>
        <w:numPr>
          <w:ilvl w:val="0"/>
          <w:numId w:val="5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20E97">
        <w:rPr>
          <w:rFonts w:ascii="Times New Roman" w:hAnsi="Times New Roman"/>
          <w:sz w:val="24"/>
          <w:szCs w:val="24"/>
        </w:rPr>
        <w:t>о</w:t>
      </w:r>
      <w:r w:rsidR="00265665" w:rsidRPr="00820E97">
        <w:rPr>
          <w:rFonts w:ascii="Times New Roman" w:hAnsi="Times New Roman"/>
          <w:sz w:val="24"/>
          <w:szCs w:val="24"/>
        </w:rPr>
        <w:t>знакомить с понятиями  «узор», «орнамент», «раппорт», символикой русского орнамента</w:t>
      </w:r>
      <w:r w:rsidRPr="00820E97">
        <w:rPr>
          <w:rFonts w:ascii="Times New Roman" w:hAnsi="Times New Roman"/>
          <w:sz w:val="24"/>
          <w:szCs w:val="24"/>
        </w:rPr>
        <w:t>;</w:t>
      </w:r>
    </w:p>
    <w:p w:rsidR="00634B6D" w:rsidRPr="00820E97" w:rsidRDefault="00820E97" w:rsidP="006E50BD">
      <w:pPr>
        <w:numPr>
          <w:ilvl w:val="0"/>
          <w:numId w:val="5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20E97">
        <w:rPr>
          <w:rFonts w:ascii="Times New Roman" w:hAnsi="Times New Roman"/>
          <w:sz w:val="24"/>
          <w:szCs w:val="24"/>
        </w:rPr>
        <w:t>н</w:t>
      </w:r>
      <w:r w:rsidR="000B3D4E" w:rsidRPr="00820E97">
        <w:rPr>
          <w:rFonts w:ascii="Times New Roman" w:hAnsi="Times New Roman"/>
          <w:sz w:val="24"/>
          <w:szCs w:val="24"/>
        </w:rPr>
        <w:t>аучить приёмам работы в технике станочного ткачества бисером, научить составлять орнамент</w:t>
      </w:r>
      <w:r w:rsidRPr="00820E97">
        <w:rPr>
          <w:rFonts w:ascii="Times New Roman" w:hAnsi="Times New Roman"/>
          <w:sz w:val="24"/>
          <w:szCs w:val="24"/>
        </w:rPr>
        <w:t>;</w:t>
      </w:r>
    </w:p>
    <w:p w:rsidR="00E01D17" w:rsidRPr="00820E97" w:rsidRDefault="00820E97" w:rsidP="006E50BD">
      <w:pPr>
        <w:numPr>
          <w:ilvl w:val="0"/>
          <w:numId w:val="5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20E97">
        <w:rPr>
          <w:rFonts w:ascii="Times New Roman" w:hAnsi="Times New Roman"/>
          <w:sz w:val="24"/>
          <w:szCs w:val="24"/>
        </w:rPr>
        <w:t>р</w:t>
      </w:r>
      <w:r w:rsidR="00E01D17" w:rsidRPr="00820E97">
        <w:rPr>
          <w:rFonts w:ascii="Times New Roman" w:hAnsi="Times New Roman"/>
          <w:sz w:val="24"/>
          <w:szCs w:val="24"/>
        </w:rPr>
        <w:t>азвить интерес к традиционным видам рукоделия, используя творческий потенциал учащихся.</w:t>
      </w:r>
    </w:p>
    <w:p w:rsidR="007C15D2" w:rsidRPr="00820E97" w:rsidRDefault="007C15D2" w:rsidP="00F03E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0E97">
        <w:rPr>
          <w:rFonts w:ascii="Times New Roman" w:hAnsi="Times New Roman"/>
          <w:b/>
          <w:sz w:val="24"/>
          <w:szCs w:val="24"/>
        </w:rPr>
        <w:t>Краткое описание работы</w:t>
      </w:r>
    </w:p>
    <w:p w:rsidR="00151A55" w:rsidRDefault="00E01D17" w:rsidP="006E50BD">
      <w:pPr>
        <w:spacing w:after="12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предназначен</w:t>
      </w:r>
      <w:r w:rsidR="007C15D2">
        <w:rPr>
          <w:rFonts w:ascii="Times New Roman" w:hAnsi="Times New Roman"/>
          <w:sz w:val="24"/>
          <w:szCs w:val="24"/>
        </w:rPr>
        <w:t xml:space="preserve"> для использования на уроках те</w:t>
      </w:r>
      <w:r w:rsidR="00D3652A">
        <w:rPr>
          <w:rFonts w:ascii="Times New Roman" w:hAnsi="Times New Roman"/>
          <w:sz w:val="24"/>
          <w:szCs w:val="24"/>
        </w:rPr>
        <w:t>хнологии в 6</w:t>
      </w:r>
      <w:r w:rsidR="0071666E">
        <w:rPr>
          <w:rFonts w:ascii="Times New Roman" w:hAnsi="Times New Roman"/>
          <w:sz w:val="24"/>
          <w:szCs w:val="24"/>
        </w:rPr>
        <w:t xml:space="preserve"> классе при изучени</w:t>
      </w:r>
      <w:r w:rsidR="007C15D2">
        <w:rPr>
          <w:rFonts w:ascii="Times New Roman" w:hAnsi="Times New Roman"/>
          <w:sz w:val="24"/>
          <w:szCs w:val="24"/>
        </w:rPr>
        <w:t>и темы «Рукоделие и художественные ремёсла» (раздел «Технология обработки текстильных и поделочных материалов</w:t>
      </w:r>
      <w:r w:rsidR="007C15D2" w:rsidRPr="007C15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В проекте </w:t>
      </w:r>
      <w:r w:rsidR="007C15D2">
        <w:rPr>
          <w:rFonts w:ascii="Times New Roman" w:hAnsi="Times New Roman"/>
          <w:sz w:val="24"/>
          <w:szCs w:val="24"/>
        </w:rPr>
        <w:t xml:space="preserve"> рассматривается технология изготовления изделий из бисера на станке (станочное ткачество). </w:t>
      </w:r>
      <w:r w:rsidR="00151A55">
        <w:rPr>
          <w:rFonts w:ascii="Times New Roman" w:hAnsi="Times New Roman"/>
          <w:sz w:val="24"/>
          <w:szCs w:val="24"/>
        </w:rPr>
        <w:t>Предполагается, что учащиеся уже имеют опыт работы с бисером, хотя техника станочного ткачества может быть освоена и новичками.</w:t>
      </w:r>
    </w:p>
    <w:p w:rsidR="00FE09A6" w:rsidRDefault="00FE09A6" w:rsidP="006E50BD">
      <w:pPr>
        <w:spacing w:after="12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лучшей наглядности в проект  включены учебные пособия в виде слайдов презентаций в формате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pps</w:t>
      </w:r>
      <w:r w:rsidR="000C2C55">
        <w:rPr>
          <w:rFonts w:ascii="Times New Roman" w:hAnsi="Times New Roman"/>
          <w:sz w:val="24"/>
          <w:szCs w:val="24"/>
          <w:lang w:val="en-US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1A55" w:rsidRPr="00A560F2" w:rsidRDefault="00E01D17" w:rsidP="006E50BD">
      <w:pPr>
        <w:spacing w:after="12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Возможности</w:t>
      </w:r>
      <w:r w:rsidR="00151A55" w:rsidRPr="00151A55">
        <w:rPr>
          <w:rFonts w:ascii="Times New Roman" w:hAnsi="Times New Roman"/>
          <w:sz w:val="24"/>
          <w:szCs w:val="24"/>
        </w:rPr>
        <w:t xml:space="preserve"> </w:t>
      </w:r>
      <w:r w:rsidR="00151A55">
        <w:rPr>
          <w:rFonts w:ascii="Times New Roman" w:hAnsi="Times New Roman"/>
          <w:sz w:val="24"/>
          <w:szCs w:val="24"/>
        </w:rPr>
        <w:t xml:space="preserve">интерактивного устройства Mimio помогают активизировать познавательный интерес учащихся, включить их в процесс получения новых знаний. </w:t>
      </w:r>
    </w:p>
    <w:p w:rsidR="00CB5247" w:rsidRDefault="009A1C2F" w:rsidP="006E50BD">
      <w:pPr>
        <w:spacing w:after="12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состоит из</w:t>
      </w:r>
      <w:r>
        <w:rPr>
          <w:rFonts w:ascii="Times New Roman" w:hAnsi="Times New Roman"/>
          <w:sz w:val="24"/>
          <w:szCs w:val="24"/>
          <w:lang w:val="en-US"/>
        </w:rPr>
        <w:t xml:space="preserve"> 8</w:t>
      </w:r>
      <w:r w:rsidR="00CB5247">
        <w:rPr>
          <w:rFonts w:ascii="Times New Roman" w:hAnsi="Times New Roman"/>
          <w:sz w:val="24"/>
          <w:szCs w:val="24"/>
        </w:rPr>
        <w:t xml:space="preserve"> листов: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34"/>
        <w:gridCol w:w="3132"/>
        <w:gridCol w:w="4356"/>
      </w:tblGrid>
      <w:tr w:rsidR="008561EE" w:rsidRPr="00F56B02" w:rsidTr="00AA4EA4">
        <w:tc>
          <w:tcPr>
            <w:tcW w:w="534" w:type="dxa"/>
          </w:tcPr>
          <w:p w:rsidR="00FA650B" w:rsidRPr="00F56B02" w:rsidRDefault="00FA650B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B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FA650B" w:rsidRPr="00F56B02" w:rsidRDefault="00FA650B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B02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 w:rsidR="00430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FA650B" w:rsidRPr="009A1C2F" w:rsidRDefault="00AC2FE0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075" cy="1312433"/>
                  <wp:effectExtent l="19050" t="0" r="9525" b="0"/>
                  <wp:docPr id="1" name="Рисунок 0" descr="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312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tcBorders>
              <w:left w:val="single" w:sz="4" w:space="0" w:color="auto"/>
            </w:tcBorders>
          </w:tcPr>
          <w:p w:rsidR="00FA650B" w:rsidRPr="00F56B02" w:rsidRDefault="00FA650B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EE" w:rsidRPr="00F56B02" w:rsidTr="00AA4EA4">
        <w:tc>
          <w:tcPr>
            <w:tcW w:w="534" w:type="dxa"/>
          </w:tcPr>
          <w:p w:rsidR="00FA650B" w:rsidRPr="00F56B02" w:rsidRDefault="00FA650B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B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71666E" w:rsidRDefault="00656FB2" w:rsidP="00F03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Украшения из бисера в русском костюме. Страница используется</w:t>
            </w:r>
            <w:r w:rsidR="0071666E">
              <w:rPr>
                <w:rFonts w:ascii="Times New Roman" w:hAnsi="Times New Roman"/>
                <w:sz w:val="24"/>
                <w:szCs w:val="24"/>
              </w:rPr>
              <w:t xml:space="preserve"> для сообщения познавательных сведений из истории русского костюма</w:t>
            </w:r>
            <w:r w:rsidR="00D95728">
              <w:rPr>
                <w:rFonts w:ascii="Times New Roman" w:hAnsi="Times New Roman"/>
                <w:sz w:val="24"/>
                <w:szCs w:val="24"/>
              </w:rPr>
              <w:t xml:space="preserve"> в игровой </w:t>
            </w:r>
            <w:r w:rsidR="00D95728" w:rsidRPr="0078761F">
              <w:rPr>
                <w:rFonts w:ascii="Times New Roman" w:hAnsi="Times New Roman"/>
                <w:sz w:val="24"/>
                <w:szCs w:val="24"/>
              </w:rPr>
              <w:t>форме</w:t>
            </w:r>
            <w:r w:rsidR="0078761F">
              <w:rPr>
                <w:rFonts w:ascii="Times New Roman" w:hAnsi="Times New Roman"/>
                <w:sz w:val="24"/>
                <w:szCs w:val="24"/>
              </w:rPr>
              <w:t>,</w:t>
            </w:r>
            <w:r w:rsidR="0078761F" w:rsidRPr="0078761F">
              <w:rPr>
                <w:rFonts w:ascii="Times New Roman" w:hAnsi="Times New Roman"/>
                <w:sz w:val="24"/>
                <w:szCs w:val="24"/>
              </w:rPr>
              <w:t xml:space="preserve"> а также для самостоятельной работы учащихся</w:t>
            </w:r>
            <w:r w:rsidR="00787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04E" w:rsidRPr="0071666E" w:rsidRDefault="0078761F" w:rsidP="00F03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1F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Иллюстрация в данном случае является актуальной, так</w:t>
            </w:r>
            <w:r w:rsidRPr="00C021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761F">
              <w:rPr>
                <w:rFonts w:ascii="Times New Roman" w:hAnsi="Times New Roman"/>
                <w:sz w:val="24"/>
                <w:szCs w:val="24"/>
              </w:rPr>
              <w:t>как объекты, то есть старинные украшения и головные уборы не доступны непосредственному наблюдению.</w:t>
            </w: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797910" w:rsidRPr="00CE2FB8" w:rsidRDefault="007C49E5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58404" cy="1323975"/>
                  <wp:effectExtent l="19050" t="0" r="0" b="0"/>
                  <wp:docPr id="2" name="Рисунок 1" descr="Т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404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650B" w:rsidRPr="00797910" w:rsidRDefault="00FA650B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left w:val="single" w:sz="4" w:space="0" w:color="auto"/>
            </w:tcBorders>
          </w:tcPr>
          <w:p w:rsidR="00D837AD" w:rsidRDefault="001A6700" w:rsidP="00F03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667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2FB8">
              <w:rPr>
                <w:rFonts w:ascii="Times New Roman" w:hAnsi="Times New Roman"/>
                <w:sz w:val="24"/>
                <w:szCs w:val="24"/>
              </w:rPr>
              <w:t xml:space="preserve"> Ссылка на анимационный ролик, который иллюстрирует</w:t>
            </w:r>
            <w:r w:rsidR="00CE2FB8" w:rsidRPr="00CE2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FB2">
              <w:rPr>
                <w:rFonts w:ascii="Times New Roman" w:hAnsi="Times New Roman"/>
                <w:sz w:val="24"/>
                <w:szCs w:val="24"/>
              </w:rPr>
              <w:t>украшения из бисера и их названия.</w:t>
            </w:r>
          </w:p>
          <w:p w:rsidR="00FA650B" w:rsidRDefault="00D837AD" w:rsidP="00F03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16510</wp:posOffset>
                  </wp:positionV>
                  <wp:extent cx="1609725" cy="1219200"/>
                  <wp:effectExtent l="19050" t="0" r="9525" b="0"/>
                  <wp:wrapTopAndBottom/>
                  <wp:docPr id="35" name="Рисунок 33" descr="Т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1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666E">
              <w:rPr>
                <w:rFonts w:ascii="Times New Roman" w:hAnsi="Times New Roman"/>
                <w:sz w:val="24"/>
                <w:szCs w:val="24"/>
              </w:rPr>
              <w:t xml:space="preserve">Украшения из бисера спрятаны в «Бабушкином сундуке». </w:t>
            </w:r>
            <w:r w:rsidR="0078761F" w:rsidRPr="0078761F">
              <w:rPr>
                <w:rFonts w:ascii="Times New Roman" w:hAnsi="Times New Roman"/>
                <w:sz w:val="24"/>
                <w:szCs w:val="24"/>
              </w:rPr>
              <w:t xml:space="preserve">В правой части </w:t>
            </w:r>
            <w:r w:rsidR="0078761F" w:rsidRPr="007876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слайда </w:t>
            </w:r>
            <w:r w:rsidR="00D95728">
              <w:rPr>
                <w:rFonts w:ascii="Times New Roman" w:hAnsi="Times New Roman"/>
                <w:sz w:val="24"/>
                <w:szCs w:val="24"/>
              </w:rPr>
              <w:t>приведены названия украшений</w:t>
            </w:r>
            <w:r w:rsidR="0078761F">
              <w:rPr>
                <w:rFonts w:ascii="Times New Roman" w:hAnsi="Times New Roman"/>
                <w:sz w:val="24"/>
                <w:szCs w:val="24"/>
              </w:rPr>
              <w:t xml:space="preserve">  головных уборов</w:t>
            </w:r>
            <w:r w:rsidR="00D957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56FB2">
              <w:rPr>
                <w:rFonts w:ascii="Times New Roman" w:hAnsi="Times New Roman"/>
                <w:sz w:val="24"/>
                <w:szCs w:val="24"/>
              </w:rPr>
              <w:t>Учащимся предлагается</w:t>
            </w:r>
            <w:r w:rsidR="0078761F">
              <w:rPr>
                <w:rFonts w:ascii="Times New Roman" w:hAnsi="Times New Roman"/>
                <w:sz w:val="24"/>
                <w:szCs w:val="24"/>
              </w:rPr>
              <w:t xml:space="preserve"> выполнить з</w:t>
            </w:r>
            <w:r w:rsidR="00210524" w:rsidRPr="00F56B02">
              <w:rPr>
                <w:rFonts w:ascii="Times New Roman" w:hAnsi="Times New Roman"/>
                <w:sz w:val="24"/>
                <w:szCs w:val="24"/>
              </w:rPr>
              <w:t>а</w:t>
            </w:r>
            <w:r w:rsidR="00210524">
              <w:rPr>
                <w:rFonts w:ascii="Times New Roman" w:hAnsi="Times New Roman"/>
                <w:sz w:val="24"/>
                <w:szCs w:val="24"/>
              </w:rPr>
              <w:t xml:space="preserve">дание на соответствие. </w:t>
            </w:r>
            <w:r w:rsidR="00471C3E">
              <w:rPr>
                <w:rFonts w:ascii="Times New Roman" w:hAnsi="Times New Roman"/>
                <w:sz w:val="24"/>
                <w:szCs w:val="24"/>
              </w:rPr>
              <w:t>Вытянув украшение</w:t>
            </w:r>
            <w:r w:rsidR="00210524">
              <w:rPr>
                <w:rFonts w:ascii="Times New Roman" w:hAnsi="Times New Roman"/>
                <w:sz w:val="24"/>
                <w:szCs w:val="24"/>
              </w:rPr>
              <w:t xml:space="preserve"> за верёвочку</w:t>
            </w:r>
            <w:r w:rsidR="00471C3E">
              <w:rPr>
                <w:rFonts w:ascii="Times New Roman" w:hAnsi="Times New Roman"/>
                <w:sz w:val="24"/>
                <w:szCs w:val="24"/>
              </w:rPr>
              <w:t>, необходимо его назвать.</w:t>
            </w:r>
            <w:r w:rsidR="00D95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04E" w:rsidRPr="00F56B02" w:rsidRDefault="0003404E" w:rsidP="00F03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1F">
              <w:rPr>
                <w:rFonts w:ascii="Times New Roman" w:hAnsi="Times New Roman"/>
                <w:sz w:val="24"/>
                <w:szCs w:val="24"/>
              </w:rPr>
              <w:t>Кроме того, в  этом слайде может быть использовано приложение «увеличение</w:t>
            </w:r>
            <w:r w:rsidR="0078761F" w:rsidRPr="0078761F">
              <w:rPr>
                <w:rFonts w:ascii="Times New Roman" w:hAnsi="Times New Roman"/>
                <w:sz w:val="24"/>
                <w:szCs w:val="24"/>
              </w:rPr>
              <w:t>»</w:t>
            </w:r>
            <w:r w:rsidRPr="0078761F">
              <w:rPr>
                <w:rFonts w:ascii="Times New Roman" w:hAnsi="Times New Roman"/>
                <w:sz w:val="24"/>
                <w:szCs w:val="24"/>
              </w:rPr>
              <w:t xml:space="preserve"> для более подробного рассматривания бисерных изделий. Здесь же можно обратить внимание учащихся на наиболее часто встречающиеся элементы в рисунках украшений (элементы орнамента). После того, как эти элементы будут названы, можно переходить к следующему слайду.</w:t>
            </w:r>
          </w:p>
        </w:tc>
      </w:tr>
      <w:tr w:rsidR="008561EE" w:rsidRPr="00F56B02" w:rsidTr="00AA4EA4">
        <w:trPr>
          <w:trHeight w:val="3092"/>
        </w:trPr>
        <w:tc>
          <w:tcPr>
            <w:tcW w:w="534" w:type="dxa"/>
          </w:tcPr>
          <w:p w:rsidR="00FA650B" w:rsidRPr="00F56B02" w:rsidRDefault="00B903EA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B0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4" w:type="dxa"/>
          </w:tcPr>
          <w:p w:rsidR="00B903EA" w:rsidRPr="00F56B02" w:rsidRDefault="00107906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2670E4">
              <w:rPr>
                <w:rFonts w:ascii="Times New Roman" w:hAnsi="Times New Roman"/>
                <w:sz w:val="24"/>
                <w:szCs w:val="24"/>
              </w:rPr>
              <w:t xml:space="preserve"> орнаментов</w:t>
            </w:r>
            <w:r w:rsidR="00656FB2">
              <w:rPr>
                <w:rFonts w:ascii="Times New Roman" w:hAnsi="Times New Roman"/>
                <w:sz w:val="24"/>
                <w:szCs w:val="24"/>
              </w:rPr>
              <w:t>. Страница используется для ознакомления с видами орнаментов и закрепления полученных знаний.</w:t>
            </w: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FA650B" w:rsidRPr="000E3D2E" w:rsidRDefault="001E3A82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1660" cy="1393190"/>
                  <wp:effectExtent l="19050" t="0" r="0" b="0"/>
                  <wp:docPr id="4" name="Рисунок 3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tcBorders>
              <w:left w:val="single" w:sz="4" w:space="0" w:color="auto"/>
            </w:tcBorders>
          </w:tcPr>
          <w:p w:rsidR="000C6AE7" w:rsidRDefault="005550EF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книгу вложены закладки с изображением орнаментов, в</w:t>
            </w:r>
            <w:r w:rsidR="00C80532">
              <w:rPr>
                <w:rFonts w:ascii="Times New Roman" w:hAnsi="Times New Roman"/>
                <w:sz w:val="24"/>
                <w:szCs w:val="24"/>
              </w:rPr>
              <w:t>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орнаментов (</w:t>
            </w:r>
            <w:r w:rsidR="000B3D4E">
              <w:rPr>
                <w:rFonts w:ascii="Times New Roman" w:hAnsi="Times New Roman"/>
                <w:sz w:val="24"/>
                <w:szCs w:val="24"/>
              </w:rPr>
              <w:t>растителльный, геометри</w:t>
            </w:r>
            <w:r w:rsidR="00B817E8">
              <w:rPr>
                <w:rFonts w:ascii="Times New Roman" w:hAnsi="Times New Roman"/>
                <w:sz w:val="24"/>
                <w:szCs w:val="24"/>
              </w:rPr>
              <w:t>ческий, зооморфный, антропоморфный</w:t>
            </w:r>
            <w:r>
              <w:rPr>
                <w:rFonts w:ascii="Times New Roman" w:hAnsi="Times New Roman"/>
                <w:sz w:val="24"/>
                <w:szCs w:val="24"/>
              </w:rPr>
              <w:t>), их определения.</w:t>
            </w:r>
            <w:r w:rsidR="000B3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Названия и определения орнаментов </w:t>
            </w:r>
            <w:r w:rsidR="000B3D4E">
              <w:rPr>
                <w:rFonts w:ascii="Times New Roman" w:hAnsi="Times New Roman"/>
                <w:sz w:val="24"/>
                <w:szCs w:val="24"/>
              </w:rPr>
              <w:t>можно передвигать и устанавливать в соответствии с их изображениями.</w:t>
            </w:r>
            <w:r w:rsidR="000C6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2E0" w:rsidRPr="00F56B02" w:rsidRDefault="000C6AE7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для учащихся: </w:t>
            </w:r>
            <w:r w:rsidR="00656FB2">
              <w:rPr>
                <w:rFonts w:ascii="Times New Roman" w:hAnsi="Times New Roman"/>
                <w:sz w:val="24"/>
                <w:szCs w:val="24"/>
              </w:rPr>
              <w:t xml:space="preserve">достать из книги закладку в виде орнамента, назвать вид орнамента, дать его определение. </w:t>
            </w:r>
            <w:r>
              <w:rPr>
                <w:rFonts w:ascii="Times New Roman" w:hAnsi="Times New Roman"/>
                <w:sz w:val="24"/>
                <w:szCs w:val="24"/>
              </w:rPr>
              <w:t>Подсказка для учащихся: названия видов орнаментов и соответствующие им определения выполнены одним цветом.</w:t>
            </w:r>
          </w:p>
          <w:p w:rsidR="00F91A5E" w:rsidRPr="00F56B02" w:rsidRDefault="00F91A5E" w:rsidP="00F91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5E">
              <w:rPr>
                <w:rFonts w:ascii="Times New Roman" w:hAnsi="Times New Roman"/>
                <w:sz w:val="24"/>
                <w:szCs w:val="24"/>
              </w:rPr>
              <w:t>Могут быть использованы приложения «увеличение» и «прожектор mimio» для более подробного рассматривания орнаментов на обложке книги.</w:t>
            </w:r>
          </w:p>
        </w:tc>
      </w:tr>
      <w:tr w:rsidR="008561EE" w:rsidRPr="00F56B02" w:rsidTr="00AA4EA4">
        <w:tc>
          <w:tcPr>
            <w:tcW w:w="534" w:type="dxa"/>
          </w:tcPr>
          <w:p w:rsidR="00FA650B" w:rsidRPr="00F56B02" w:rsidRDefault="000252E0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B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FA650B" w:rsidRPr="00F56B02" w:rsidRDefault="00911812" w:rsidP="00F03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</w:t>
            </w:r>
            <w:r w:rsidR="00AA4EA4">
              <w:rPr>
                <w:rFonts w:ascii="Times New Roman" w:hAnsi="Times New Roman"/>
                <w:sz w:val="24"/>
                <w:szCs w:val="24"/>
              </w:rPr>
              <w:t xml:space="preserve"> используется для ознакомления с понятиями</w:t>
            </w:r>
            <w:r w:rsidR="00C87B15">
              <w:rPr>
                <w:rFonts w:ascii="Times New Roman" w:hAnsi="Times New Roman"/>
                <w:sz w:val="24"/>
                <w:szCs w:val="24"/>
              </w:rPr>
              <w:t>: «узор», «орнамент», «раппорт»</w:t>
            </w:r>
            <w:r w:rsidR="00430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FA650B" w:rsidRPr="00797910" w:rsidRDefault="001E3A82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1660" cy="1384300"/>
                  <wp:effectExtent l="19050" t="0" r="0" b="0"/>
                  <wp:docPr id="6" name="Рисунок 5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tcBorders>
              <w:left w:val="single" w:sz="4" w:space="0" w:color="auto"/>
            </w:tcBorders>
          </w:tcPr>
          <w:p w:rsidR="00F91A5E" w:rsidRDefault="00F91A5E" w:rsidP="00F91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5E">
              <w:rPr>
                <w:rFonts w:ascii="Times New Roman" w:hAnsi="Times New Roman"/>
                <w:sz w:val="24"/>
                <w:szCs w:val="24"/>
              </w:rPr>
              <w:t>Определения понятий: «узор», «орнамент», «раппорт» скрыты с помощью прямоугольников. На первом  прямоугольнике расположены узоры</w:t>
            </w:r>
            <w:r>
              <w:rPr>
                <w:rFonts w:ascii="Times New Roman" w:hAnsi="Times New Roman"/>
                <w:sz w:val="24"/>
                <w:szCs w:val="24"/>
              </w:rPr>
              <w:t>. На втором прямоугольнике – орн</w:t>
            </w:r>
            <w:r w:rsidRPr="00F91A5E">
              <w:rPr>
                <w:rFonts w:ascii="Times New Roman" w:hAnsi="Times New Roman"/>
                <w:sz w:val="24"/>
                <w:szCs w:val="24"/>
              </w:rPr>
              <w:t>амент, созданный из этих узоров. На третьем прямоугольнике показан орнамент и его раппо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91A5E">
              <w:rPr>
                <w:rFonts w:ascii="Times New Roman" w:hAnsi="Times New Roman"/>
                <w:sz w:val="24"/>
                <w:szCs w:val="24"/>
              </w:rPr>
              <w:t xml:space="preserve">т. Прямоугольники можно сдвигать и удалять в случае необходимости. </w:t>
            </w:r>
          </w:p>
          <w:p w:rsidR="00407BA0" w:rsidRPr="00F91A5E" w:rsidRDefault="00407BA0" w:rsidP="00F91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правой</w:t>
            </w:r>
            <w:r w:rsidRPr="00407BA0">
              <w:rPr>
                <w:rFonts w:ascii="Times New Roman" w:hAnsi="Times New Roman"/>
                <w:sz w:val="24"/>
                <w:szCs w:val="24"/>
              </w:rPr>
              <w:t xml:space="preserve"> сторо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 листа спрятаны орнаменты: древнегреческий, казахский, татарский, таджикский, литовский. Орнаменты можно рассмотреть, обратить внимание учащихся на особенности и общие черты. </w:t>
            </w:r>
            <w:bookmarkStart w:id="0" w:name="_GoBack"/>
            <w:bookmarkEnd w:id="0"/>
          </w:p>
          <w:p w:rsidR="00F91A5E" w:rsidRPr="00F56B02" w:rsidRDefault="00F91A5E" w:rsidP="00F91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5E">
              <w:rPr>
                <w:rFonts w:ascii="Times New Roman" w:hAnsi="Times New Roman"/>
                <w:sz w:val="24"/>
                <w:szCs w:val="24"/>
              </w:rPr>
              <w:lastRenderedPageBreak/>
              <w:t>С левой стороны листа спрятаны прилагательные, которыми можно охарактеризовать существительные «узор», «орнамент», «раппорт». Учащимся предлагается достать прилагательное, прочитать, предложить свой вариант.</w:t>
            </w:r>
          </w:p>
        </w:tc>
      </w:tr>
      <w:tr w:rsidR="00AA4EA4" w:rsidRPr="00F56B02" w:rsidTr="00AA4EA4">
        <w:tc>
          <w:tcPr>
            <w:tcW w:w="534" w:type="dxa"/>
          </w:tcPr>
          <w:p w:rsidR="00AA4EA4" w:rsidRPr="00F56B02" w:rsidRDefault="00AA4EA4" w:rsidP="005C6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4" w:type="dxa"/>
          </w:tcPr>
          <w:p w:rsidR="00AA4EA4" w:rsidRPr="00F56B02" w:rsidRDefault="00911812" w:rsidP="005C6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</w:t>
            </w:r>
            <w:r w:rsidR="00AA4EA4">
              <w:rPr>
                <w:rFonts w:ascii="Times New Roman" w:hAnsi="Times New Roman"/>
                <w:sz w:val="24"/>
                <w:szCs w:val="24"/>
              </w:rPr>
              <w:t xml:space="preserve"> используется для закрепления понятий: «узор», «орнамент», «раппорт»</w:t>
            </w:r>
            <w:r w:rsidR="00430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AA4EA4" w:rsidRPr="000E3D2E" w:rsidRDefault="00A566EA" w:rsidP="005C6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1660" cy="1402715"/>
                  <wp:effectExtent l="19050" t="0" r="0" b="0"/>
                  <wp:docPr id="7" name="Рисунок 6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tcBorders>
              <w:left w:val="single" w:sz="4" w:space="0" w:color="auto"/>
            </w:tcBorders>
          </w:tcPr>
          <w:p w:rsidR="00AA4EA4" w:rsidRPr="00F91A5E" w:rsidRDefault="00AA4EA4" w:rsidP="00AA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5E">
              <w:rPr>
                <w:rFonts w:ascii="Times New Roman" w:hAnsi="Times New Roman"/>
                <w:sz w:val="24"/>
                <w:szCs w:val="24"/>
              </w:rPr>
              <w:t>С правой стороны спрятаны листы с различными орнаментами. Для более подробного рассматривания узоров и орнаментов может быть использовано приложение «увеличение» и «прожектор mimio». Для наглядности используются схемы вышивки крестом, так как принцип составления этих схем можно использовать и в бисероплетении.</w:t>
            </w:r>
          </w:p>
          <w:p w:rsidR="00AA4EA4" w:rsidRPr="00F56B02" w:rsidRDefault="00AA4EA4" w:rsidP="005C6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листе расположены различные узоры, взятые из русских орнаментов. Задание для учащихся: </w:t>
            </w:r>
            <w:r w:rsidR="003F75F7">
              <w:rPr>
                <w:rFonts w:ascii="Times New Roman" w:hAnsi="Times New Roman"/>
                <w:sz w:val="24"/>
                <w:szCs w:val="24"/>
              </w:rPr>
              <w:t>из предлагаемых узоров составить орнамент, определить его раппорт.</w:t>
            </w:r>
          </w:p>
        </w:tc>
      </w:tr>
      <w:tr w:rsidR="008561EE" w:rsidRPr="00F56B02" w:rsidTr="00AA4EA4">
        <w:tc>
          <w:tcPr>
            <w:tcW w:w="534" w:type="dxa"/>
          </w:tcPr>
          <w:p w:rsidR="00FA650B" w:rsidRPr="00F56B02" w:rsidRDefault="00AA4EA4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</w:tcPr>
          <w:p w:rsidR="00430C4E" w:rsidRDefault="00430C4E" w:rsidP="00321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Символика русского орнамента. </w:t>
            </w:r>
          </w:p>
          <w:p w:rsidR="00FA650B" w:rsidRPr="00F56B02" w:rsidRDefault="00911812" w:rsidP="00321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используется</w:t>
            </w:r>
            <w:r w:rsidR="00321B1E">
              <w:rPr>
                <w:rFonts w:ascii="Times New Roman" w:hAnsi="Times New Roman"/>
                <w:sz w:val="24"/>
                <w:szCs w:val="24"/>
              </w:rPr>
              <w:t xml:space="preserve"> для сообщения познавательных сведений из истории русского орнамента</w:t>
            </w:r>
            <w:r w:rsidR="00430C4E">
              <w:rPr>
                <w:rFonts w:ascii="Times New Roman" w:hAnsi="Times New Roman"/>
                <w:sz w:val="24"/>
                <w:szCs w:val="24"/>
              </w:rPr>
              <w:t>.</w:t>
            </w:r>
            <w:r w:rsidR="00321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FA650B" w:rsidRPr="000E3D2E" w:rsidRDefault="007C49E5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6355" cy="1352550"/>
                  <wp:effectExtent l="19050" t="0" r="0" b="0"/>
                  <wp:docPr id="8" name="Рисунок 7" descr="Т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35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tcBorders>
              <w:left w:val="single" w:sz="4" w:space="0" w:color="auto"/>
            </w:tcBorders>
          </w:tcPr>
          <w:p w:rsidR="00FA650B" w:rsidRDefault="000C18C4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символов скрыты</w:t>
            </w:r>
            <w:r w:rsidR="00E00077">
              <w:rPr>
                <w:rFonts w:ascii="Times New Roman" w:hAnsi="Times New Roman"/>
                <w:sz w:val="24"/>
                <w:szCs w:val="24"/>
              </w:rPr>
              <w:t xml:space="preserve"> за шторкой</w:t>
            </w:r>
            <w:r>
              <w:rPr>
                <w:rFonts w:ascii="Times New Roman" w:hAnsi="Times New Roman"/>
                <w:sz w:val="24"/>
                <w:szCs w:val="24"/>
              </w:rPr>
              <w:t>. Учащимся предлагается самим назвать симв</w:t>
            </w:r>
            <w:r w:rsidR="00E00077">
              <w:rPr>
                <w:rFonts w:ascii="Times New Roman" w:hAnsi="Times New Roman"/>
                <w:sz w:val="24"/>
                <w:szCs w:val="24"/>
              </w:rPr>
              <w:t>олы. Сдвигая шторку</w:t>
            </w:r>
            <w:r w:rsidR="00F03E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или учащиеся</w:t>
            </w:r>
            <w:r w:rsidR="00E00077">
              <w:rPr>
                <w:rFonts w:ascii="Times New Roman" w:hAnsi="Times New Roman"/>
                <w:sz w:val="24"/>
                <w:szCs w:val="24"/>
              </w:rPr>
              <w:t xml:space="preserve"> могут раскрыть значение символов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B6228">
              <w:rPr>
                <w:rFonts w:ascii="Times New Roman" w:hAnsi="Times New Roman"/>
                <w:sz w:val="24"/>
                <w:szCs w:val="24"/>
              </w:rPr>
              <w:t xml:space="preserve"> Символы и их значения можно передвигать по странице.</w:t>
            </w:r>
          </w:p>
          <w:p w:rsidR="00E65206" w:rsidRDefault="00E65206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="00DA3A06">
              <w:rPr>
                <w:rFonts w:ascii="Times New Roman" w:hAnsi="Times New Roman"/>
                <w:sz w:val="24"/>
                <w:szCs w:val="24"/>
              </w:rPr>
              <w:t>для учащихся: расставить символ</w:t>
            </w:r>
            <w:r>
              <w:rPr>
                <w:rFonts w:ascii="Times New Roman" w:hAnsi="Times New Roman"/>
                <w:sz w:val="24"/>
                <w:szCs w:val="24"/>
              </w:rPr>
              <w:t>ы и их значения в соответствии друг</w:t>
            </w:r>
            <w:r w:rsidR="00DA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другом.</w:t>
            </w:r>
          </w:p>
          <w:p w:rsidR="003F75F7" w:rsidRPr="00F56B02" w:rsidRDefault="003F75F7" w:rsidP="003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5E">
              <w:rPr>
                <w:rFonts w:ascii="Times New Roman" w:hAnsi="Times New Roman"/>
                <w:sz w:val="24"/>
                <w:szCs w:val="24"/>
              </w:rPr>
              <w:t>Для проверки верности выполнен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65206">
              <w:rPr>
                <w:rFonts w:ascii="Times New Roman" w:hAnsi="Times New Roman"/>
                <w:sz w:val="24"/>
                <w:szCs w:val="24"/>
              </w:rPr>
              <w:t>ого задания</w:t>
            </w:r>
            <w:r w:rsidRPr="00F91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слева </w:t>
            </w:r>
            <w:r w:rsidRPr="00F91A5E">
              <w:rPr>
                <w:rFonts w:ascii="Times New Roman" w:hAnsi="Times New Roman"/>
                <w:sz w:val="24"/>
                <w:szCs w:val="24"/>
              </w:rPr>
              <w:t>спрятан проверочный лист</w:t>
            </w:r>
            <w:r w:rsidR="00430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61EE" w:rsidRPr="00F56B02" w:rsidTr="00AA4EA4">
        <w:tc>
          <w:tcPr>
            <w:tcW w:w="534" w:type="dxa"/>
          </w:tcPr>
          <w:p w:rsidR="00FA650B" w:rsidRPr="00F56B02" w:rsidRDefault="00AA4EA4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4" w:type="dxa"/>
          </w:tcPr>
          <w:p w:rsidR="00430C4E" w:rsidRDefault="00430C4E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цветов русского орнамента.</w:t>
            </w:r>
          </w:p>
          <w:p w:rsidR="00FA650B" w:rsidRPr="006C2251" w:rsidRDefault="00430C4E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используется</w:t>
            </w:r>
            <w:r w:rsidR="006C2251">
              <w:rPr>
                <w:rFonts w:ascii="Times New Roman" w:hAnsi="Times New Roman"/>
                <w:sz w:val="24"/>
                <w:szCs w:val="24"/>
              </w:rPr>
              <w:t xml:space="preserve"> для сообщения познавательных сведений из истории русского орнамента в игровой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FA650B" w:rsidRDefault="00635C3B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1660" cy="1393190"/>
                  <wp:effectExtent l="19050" t="0" r="0" b="0"/>
                  <wp:docPr id="10" name="Рисунок 9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0DD4" w:rsidRPr="00797910" w:rsidRDefault="00400DD4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left w:val="single" w:sz="4" w:space="0" w:color="auto"/>
            </w:tcBorders>
          </w:tcPr>
          <w:p w:rsidR="005F2B0D" w:rsidRDefault="001A6700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667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1C3E">
              <w:rPr>
                <w:rFonts w:ascii="Times New Roman" w:hAnsi="Times New Roman"/>
                <w:sz w:val="24"/>
                <w:szCs w:val="24"/>
              </w:rPr>
              <w:t>Ссылка на анимационный ролик, который иллюстрирует симв</w:t>
            </w:r>
            <w:r w:rsidR="000222D5">
              <w:rPr>
                <w:rFonts w:ascii="Times New Roman" w:hAnsi="Times New Roman"/>
                <w:sz w:val="24"/>
                <w:szCs w:val="24"/>
              </w:rPr>
              <w:t>олику цветов русского орнамента:</w:t>
            </w:r>
          </w:p>
          <w:p w:rsidR="00014F9D" w:rsidRDefault="00F7532B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64135</wp:posOffset>
                  </wp:positionV>
                  <wp:extent cx="1619250" cy="1209675"/>
                  <wp:effectExtent l="19050" t="0" r="0" b="0"/>
                  <wp:wrapTopAndBottom/>
                  <wp:docPr id="26" name="Рисунок 25" descr="Т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1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77ED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="00A75BF7">
              <w:rPr>
                <w:rFonts w:ascii="Times New Roman" w:hAnsi="Times New Roman"/>
                <w:sz w:val="24"/>
                <w:szCs w:val="24"/>
              </w:rPr>
              <w:t xml:space="preserve">на соответствие </w:t>
            </w:r>
            <w:r w:rsidR="008277ED">
              <w:rPr>
                <w:rFonts w:ascii="Times New Roman" w:hAnsi="Times New Roman"/>
                <w:sz w:val="24"/>
                <w:szCs w:val="24"/>
              </w:rPr>
              <w:t>для учащихся: «Баночки с краской» необходимо расставить в соответствующие им по смыслу графы.</w:t>
            </w:r>
          </w:p>
          <w:p w:rsidR="00F91A5E" w:rsidRPr="00F56B02" w:rsidRDefault="00F91A5E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5E">
              <w:rPr>
                <w:rFonts w:ascii="Times New Roman" w:hAnsi="Times New Roman"/>
                <w:sz w:val="24"/>
                <w:szCs w:val="24"/>
              </w:rPr>
              <w:t>Для проверки верности выполнен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91A5E">
              <w:rPr>
                <w:rFonts w:ascii="Times New Roman" w:hAnsi="Times New Roman"/>
                <w:sz w:val="24"/>
                <w:szCs w:val="24"/>
              </w:rPr>
              <w:t>ого задания, справа спрятан проверочный лист.</w:t>
            </w:r>
          </w:p>
        </w:tc>
      </w:tr>
      <w:tr w:rsidR="008561EE" w:rsidRPr="00F56B02" w:rsidTr="00AA4EA4">
        <w:tc>
          <w:tcPr>
            <w:tcW w:w="534" w:type="dxa"/>
          </w:tcPr>
          <w:p w:rsidR="00FA650B" w:rsidRPr="00F56B02" w:rsidRDefault="00AA4EA4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4" w:type="dxa"/>
          </w:tcPr>
          <w:p w:rsidR="00430C4E" w:rsidRDefault="00430C4E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орнамента.</w:t>
            </w:r>
          </w:p>
          <w:p w:rsidR="00FA650B" w:rsidRPr="002A0598" w:rsidRDefault="00430C4E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используется</w:t>
            </w:r>
            <w:r w:rsidR="002A0598" w:rsidRPr="002A0598">
              <w:rPr>
                <w:rFonts w:ascii="Times New Roman" w:hAnsi="Times New Roman"/>
                <w:sz w:val="24"/>
                <w:szCs w:val="24"/>
              </w:rPr>
              <w:t xml:space="preserve"> для наглядной демонсрации</w:t>
            </w:r>
            <w:r w:rsidR="002A0598">
              <w:rPr>
                <w:rFonts w:ascii="Times New Roman" w:hAnsi="Times New Roman"/>
                <w:sz w:val="24"/>
                <w:szCs w:val="24"/>
              </w:rPr>
              <w:t xml:space="preserve"> последовательности составления орнамента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FA650B" w:rsidRDefault="007C49E5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3705" cy="1343025"/>
                  <wp:effectExtent l="19050" t="0" r="6995" b="0"/>
                  <wp:docPr id="14" name="Рисунок 13" descr="Т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7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70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07FF" w:rsidRPr="00BC07FF" w:rsidRDefault="00BC07FF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left w:val="single" w:sz="4" w:space="0" w:color="auto"/>
            </w:tcBorders>
          </w:tcPr>
          <w:p w:rsidR="00C15F55" w:rsidRDefault="00F7532B" w:rsidP="00C15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807085</wp:posOffset>
                  </wp:positionV>
                  <wp:extent cx="1619250" cy="1209675"/>
                  <wp:effectExtent l="19050" t="0" r="0" b="0"/>
                  <wp:wrapTopAndBottom/>
                  <wp:docPr id="30" name="Рисунок 28" descr="Т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9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67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3048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5F55">
              <w:rPr>
                <w:rFonts w:ascii="Times New Roman" w:hAnsi="Times New Roman"/>
                <w:sz w:val="24"/>
                <w:szCs w:val="24"/>
              </w:rPr>
              <w:t xml:space="preserve"> Ссылка на анимационный ролик, который иллюстрирует порядок сос</w:t>
            </w:r>
            <w:r w:rsidR="000222D5">
              <w:rPr>
                <w:rFonts w:ascii="Times New Roman" w:hAnsi="Times New Roman"/>
                <w:sz w:val="24"/>
                <w:szCs w:val="24"/>
              </w:rPr>
              <w:t>тавления орнамента:</w:t>
            </w:r>
          </w:p>
          <w:p w:rsidR="00C92296" w:rsidRPr="00C92296" w:rsidRDefault="00C92296" w:rsidP="00C9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296">
              <w:rPr>
                <w:rFonts w:ascii="Times New Roman" w:hAnsi="Times New Roman"/>
                <w:sz w:val="24"/>
                <w:szCs w:val="24"/>
              </w:rPr>
              <w:t>Учащиеся составляют орнаменты в своих тетрадях. Лучшие работы они могут продемонстрировать на доске, используя предложенные бусины, и составить орнамент на тетрадном листе. Цвета бусин можно изменять.</w:t>
            </w:r>
          </w:p>
          <w:p w:rsidR="00C92296" w:rsidRPr="00C92296" w:rsidRDefault="00C92296" w:rsidP="00C9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296">
              <w:rPr>
                <w:rFonts w:ascii="Times New Roman" w:hAnsi="Times New Roman"/>
                <w:sz w:val="24"/>
                <w:szCs w:val="24"/>
              </w:rPr>
              <w:t>Кроме того, здесь можно закрепить понятия «узор», «орнамент», «раппорт».</w:t>
            </w:r>
          </w:p>
          <w:p w:rsidR="00C92296" w:rsidRPr="00F56B02" w:rsidRDefault="001C66EF" w:rsidP="00C9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</w:t>
            </w:r>
            <w:r w:rsidR="00C92296" w:rsidRPr="00C92296">
              <w:rPr>
                <w:rFonts w:ascii="Times New Roman" w:hAnsi="Times New Roman"/>
                <w:sz w:val="24"/>
                <w:szCs w:val="24"/>
              </w:rPr>
              <w:t>аженный учеником раппорт можно сгруппировать, копировать и составить из него орнамент.</w:t>
            </w:r>
          </w:p>
        </w:tc>
      </w:tr>
      <w:tr w:rsidR="008561EE" w:rsidRPr="00F56B02" w:rsidTr="00AA4EA4">
        <w:tc>
          <w:tcPr>
            <w:tcW w:w="534" w:type="dxa"/>
          </w:tcPr>
          <w:p w:rsidR="00FA650B" w:rsidRPr="00F56B02" w:rsidRDefault="00AA4EA4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4" w:type="dxa"/>
          </w:tcPr>
          <w:p w:rsidR="00430C4E" w:rsidRDefault="00430C4E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браслета.</w:t>
            </w:r>
          </w:p>
          <w:p w:rsidR="00FA650B" w:rsidRDefault="005B598E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Используя данную страничку, можно воспроизвести технологию изготовления браслета. </w:t>
            </w:r>
          </w:p>
          <w:p w:rsidR="005B598E" w:rsidRPr="00F56B02" w:rsidRDefault="005B598E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использовать при объяснении</w:t>
            </w:r>
            <w:r w:rsidR="00194B32">
              <w:rPr>
                <w:rFonts w:ascii="Times New Roman" w:hAnsi="Times New Roman"/>
                <w:sz w:val="24"/>
                <w:szCs w:val="24"/>
              </w:rPr>
              <w:t>, для закрепления знаний и умений учащихся.</w:t>
            </w: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FA650B" w:rsidRDefault="00635C3B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1660" cy="1402715"/>
                  <wp:effectExtent l="19050" t="0" r="0" b="0"/>
                  <wp:docPr id="13" name="Рисунок 12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07FF" w:rsidRPr="00F56B02" w:rsidRDefault="00BC07FF" w:rsidP="00936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left w:val="single" w:sz="4" w:space="0" w:color="auto"/>
            </w:tcBorders>
          </w:tcPr>
          <w:p w:rsidR="00C15F55" w:rsidRDefault="001A6700" w:rsidP="00C15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32385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5F55">
              <w:rPr>
                <w:rFonts w:ascii="Times New Roman" w:hAnsi="Times New Roman"/>
                <w:sz w:val="24"/>
                <w:szCs w:val="24"/>
              </w:rPr>
              <w:t xml:space="preserve"> Ссылка на анимационный ролик, который и</w:t>
            </w:r>
            <w:r w:rsidR="00A75BF7">
              <w:rPr>
                <w:rFonts w:ascii="Times New Roman" w:hAnsi="Times New Roman"/>
                <w:sz w:val="24"/>
                <w:szCs w:val="24"/>
              </w:rPr>
              <w:t>ллюстрирует технологию изготовления браслета на станке</w:t>
            </w:r>
            <w:r w:rsidR="000222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650B" w:rsidRDefault="00F7532B" w:rsidP="00416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4445</wp:posOffset>
                  </wp:positionV>
                  <wp:extent cx="1619250" cy="1219200"/>
                  <wp:effectExtent l="19050" t="0" r="0" b="0"/>
                  <wp:wrapTopAndBottom/>
                  <wp:docPr id="28" name="Рисунок 27" descr="Т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12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4B32">
              <w:rPr>
                <w:rFonts w:ascii="Times New Roman" w:hAnsi="Times New Roman"/>
                <w:sz w:val="24"/>
                <w:szCs w:val="24"/>
              </w:rPr>
              <w:t xml:space="preserve">Задание для учащихся: </w:t>
            </w:r>
            <w:r w:rsidR="002A0598">
              <w:rPr>
                <w:rFonts w:ascii="Times New Roman" w:hAnsi="Times New Roman"/>
                <w:sz w:val="24"/>
                <w:szCs w:val="24"/>
              </w:rPr>
              <w:t xml:space="preserve">используя «станок», «нитки», «иглы», «бусины», </w:t>
            </w:r>
            <w:r w:rsidR="00194B32">
              <w:rPr>
                <w:rFonts w:ascii="Times New Roman" w:hAnsi="Times New Roman"/>
                <w:sz w:val="24"/>
                <w:szCs w:val="24"/>
              </w:rPr>
              <w:t>воспроизвести  технологию изготовления браслета на станке</w:t>
            </w:r>
            <w:r w:rsidR="002A05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1A5E" w:rsidRPr="00F91A5E" w:rsidRDefault="00F91A5E" w:rsidP="00F91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5E">
              <w:rPr>
                <w:rFonts w:ascii="Times New Roman" w:hAnsi="Times New Roman"/>
                <w:sz w:val="24"/>
                <w:szCs w:val="24"/>
              </w:rPr>
              <w:t>Слева в верхней части листа изображён раппорт.</w:t>
            </w:r>
          </w:p>
          <w:p w:rsidR="00F91A5E" w:rsidRPr="00F91A5E" w:rsidRDefault="00F91A5E" w:rsidP="00F91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5E">
              <w:rPr>
                <w:rFonts w:ascii="Times New Roman" w:hAnsi="Times New Roman"/>
                <w:sz w:val="24"/>
                <w:szCs w:val="24"/>
              </w:rPr>
              <w:t>Необходимо «натянуть нити на станок». Используются две группы нитей: 1,3,5,7 и 2,4,6,8. Нити выполнены как клоны. Нити натягиваются сверху вниз: сначала натягивается нить 1, затем 2, затем 3 и т.д. Когда нити натянуты, станок и нити необходимо сгруппировать</w:t>
            </w:r>
            <w:r>
              <w:rPr>
                <w:rFonts w:ascii="Times New Roman" w:hAnsi="Times New Roman"/>
                <w:sz w:val="24"/>
                <w:szCs w:val="24"/>
              </w:rPr>
              <w:t>, чтобы нити не сдвигались. Затем</w:t>
            </w:r>
            <w:r w:rsidRPr="00F91A5E">
              <w:rPr>
                <w:rFonts w:ascii="Times New Roman" w:hAnsi="Times New Roman"/>
                <w:sz w:val="24"/>
                <w:szCs w:val="24"/>
              </w:rPr>
              <w:t xml:space="preserve"> берём «иглу» со стрелкой вверх, нанизываем на неё бусины, группируе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91A5E">
              <w:rPr>
                <w:rFonts w:ascii="Times New Roman" w:hAnsi="Times New Roman"/>
                <w:sz w:val="24"/>
                <w:szCs w:val="24"/>
              </w:rPr>
              <w:t xml:space="preserve">, располагаем на станке. «Иглу» со стрелкой вниз </w:t>
            </w:r>
            <w:r w:rsidRPr="00F91A5E">
              <w:rPr>
                <w:rFonts w:ascii="Times New Roman" w:hAnsi="Times New Roman"/>
                <w:sz w:val="24"/>
                <w:szCs w:val="24"/>
              </w:rPr>
              <w:lastRenderedPageBreak/>
              <w:t>протягиваем через все бусины. Бусины необходимо подбирать по цвету в соответствии с раппортом.</w:t>
            </w:r>
          </w:p>
          <w:p w:rsidR="00F91A5E" w:rsidRPr="00F56B02" w:rsidRDefault="00F91A5E" w:rsidP="00F91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5E">
              <w:rPr>
                <w:rFonts w:ascii="Times New Roman" w:hAnsi="Times New Roman"/>
                <w:sz w:val="24"/>
                <w:szCs w:val="24"/>
              </w:rPr>
              <w:t>Учащиеся могут «выткать» свой раппорт.</w:t>
            </w:r>
          </w:p>
        </w:tc>
      </w:tr>
    </w:tbl>
    <w:p w:rsidR="00B47B7F" w:rsidRDefault="00820E97" w:rsidP="00B47B7F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Инстррукция по установке проекта</w:t>
      </w:r>
      <w:r w:rsidR="00B47B7F" w:rsidRPr="00820E97">
        <w:rPr>
          <w:rFonts w:ascii="Times New Roman" w:hAnsi="Times New Roman"/>
          <w:b/>
          <w:sz w:val="24"/>
          <w:szCs w:val="24"/>
        </w:rPr>
        <w:t xml:space="preserve">: </w:t>
      </w:r>
    </w:p>
    <w:p w:rsidR="00B47B7F" w:rsidRPr="00B47B7F" w:rsidRDefault="00B47B7F" w:rsidP="00B47B7F">
      <w:pPr>
        <w:pStyle w:val="a8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B47B7F">
        <w:rPr>
          <w:rFonts w:ascii="Times New Roman" w:hAnsi="Times New Roman"/>
          <w:sz w:val="24"/>
          <w:szCs w:val="24"/>
        </w:rPr>
        <w:t xml:space="preserve">Разархивировать архив, в котором находятся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B47B7F">
        <w:rPr>
          <w:rFonts w:ascii="Times New Roman" w:hAnsi="Times New Roman"/>
          <w:sz w:val="24"/>
          <w:szCs w:val="24"/>
        </w:rPr>
        <w:t>презентации</w:t>
      </w:r>
      <w:r>
        <w:rPr>
          <w:rFonts w:ascii="Times New Roman" w:hAnsi="Times New Roman"/>
          <w:sz w:val="24"/>
          <w:szCs w:val="24"/>
        </w:rPr>
        <w:t xml:space="preserve"> и музыка</w:t>
      </w:r>
      <w:r w:rsidRPr="00B47B7F">
        <w:rPr>
          <w:rFonts w:ascii="Times New Roman" w:hAnsi="Times New Roman"/>
          <w:sz w:val="24"/>
          <w:szCs w:val="24"/>
        </w:rPr>
        <w:t>.</w:t>
      </w:r>
    </w:p>
    <w:p w:rsidR="00B47B7F" w:rsidRPr="00B47B7F" w:rsidRDefault="00B47B7F" w:rsidP="00B47B7F">
      <w:pPr>
        <w:pStyle w:val="a8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B47B7F">
        <w:rPr>
          <w:rFonts w:ascii="Times New Roman" w:hAnsi="Times New Roman"/>
          <w:sz w:val="24"/>
          <w:szCs w:val="24"/>
        </w:rPr>
        <w:t xml:space="preserve">Сам проект и презентации, на которые сделаны </w:t>
      </w:r>
      <w:r>
        <w:rPr>
          <w:rFonts w:ascii="Times New Roman" w:hAnsi="Times New Roman"/>
          <w:sz w:val="24"/>
          <w:szCs w:val="24"/>
        </w:rPr>
        <w:t>гипер</w:t>
      </w:r>
      <w:r w:rsidRPr="00B47B7F">
        <w:rPr>
          <w:rFonts w:ascii="Times New Roman" w:hAnsi="Times New Roman"/>
          <w:sz w:val="24"/>
          <w:szCs w:val="24"/>
        </w:rPr>
        <w:t>ссылки в проекте, должны находиться в одной папке, иначе они не будут работать!!!</w:t>
      </w:r>
    </w:p>
    <w:sectPr w:rsidR="00B47B7F" w:rsidRPr="00B47B7F" w:rsidSect="00F012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CE" w:rsidRDefault="00C439CE">
      <w:r>
        <w:separator/>
      </w:r>
    </w:p>
  </w:endnote>
  <w:endnote w:type="continuationSeparator" w:id="0">
    <w:p w:rsidR="00C439CE" w:rsidRDefault="00C4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CE" w:rsidRDefault="00C439CE">
      <w:r>
        <w:separator/>
      </w:r>
    </w:p>
  </w:footnote>
  <w:footnote w:type="continuationSeparator" w:id="0">
    <w:p w:rsidR="00C439CE" w:rsidRDefault="00C43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3E1"/>
    <w:multiLevelType w:val="hybridMultilevel"/>
    <w:tmpl w:val="B450F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D41CDC"/>
    <w:multiLevelType w:val="hybridMultilevel"/>
    <w:tmpl w:val="A13A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BE8"/>
    <w:multiLevelType w:val="hybridMultilevel"/>
    <w:tmpl w:val="0D2A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0A07"/>
    <w:multiLevelType w:val="hybridMultilevel"/>
    <w:tmpl w:val="E156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F7DEA"/>
    <w:multiLevelType w:val="hybridMultilevel"/>
    <w:tmpl w:val="8B02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04ADC"/>
    <w:multiLevelType w:val="hybridMultilevel"/>
    <w:tmpl w:val="2EF017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600"/>
    <w:rsid w:val="00007EB8"/>
    <w:rsid w:val="00014F9D"/>
    <w:rsid w:val="000222D5"/>
    <w:rsid w:val="000252E0"/>
    <w:rsid w:val="00025ACD"/>
    <w:rsid w:val="0003404E"/>
    <w:rsid w:val="00041AC5"/>
    <w:rsid w:val="000A17B9"/>
    <w:rsid w:val="000B3D4E"/>
    <w:rsid w:val="000C18C4"/>
    <w:rsid w:val="000C2C55"/>
    <w:rsid w:val="000C6AE7"/>
    <w:rsid w:val="000E3D2E"/>
    <w:rsid w:val="00104A4A"/>
    <w:rsid w:val="00107906"/>
    <w:rsid w:val="00151A55"/>
    <w:rsid w:val="00194B32"/>
    <w:rsid w:val="001A28D2"/>
    <w:rsid w:val="001A6700"/>
    <w:rsid w:val="001B731A"/>
    <w:rsid w:val="001C042A"/>
    <w:rsid w:val="001C1E3F"/>
    <w:rsid w:val="001C66EF"/>
    <w:rsid w:val="001E3A82"/>
    <w:rsid w:val="00210524"/>
    <w:rsid w:val="00241B0C"/>
    <w:rsid w:val="00265665"/>
    <w:rsid w:val="002670E4"/>
    <w:rsid w:val="00277DE8"/>
    <w:rsid w:val="002A0598"/>
    <w:rsid w:val="002D1537"/>
    <w:rsid w:val="003035AC"/>
    <w:rsid w:val="00314F6F"/>
    <w:rsid w:val="00321B1E"/>
    <w:rsid w:val="003343CF"/>
    <w:rsid w:val="00336943"/>
    <w:rsid w:val="00364125"/>
    <w:rsid w:val="00386B82"/>
    <w:rsid w:val="003D57D1"/>
    <w:rsid w:val="003E4D6E"/>
    <w:rsid w:val="003E7DD5"/>
    <w:rsid w:val="003F4E56"/>
    <w:rsid w:val="003F75F7"/>
    <w:rsid w:val="00400DD4"/>
    <w:rsid w:val="00407BA0"/>
    <w:rsid w:val="00416600"/>
    <w:rsid w:val="00430C4E"/>
    <w:rsid w:val="00450FCE"/>
    <w:rsid w:val="00456192"/>
    <w:rsid w:val="00471C3E"/>
    <w:rsid w:val="0047328D"/>
    <w:rsid w:val="004851C8"/>
    <w:rsid w:val="004B6228"/>
    <w:rsid w:val="004C5435"/>
    <w:rsid w:val="004C709B"/>
    <w:rsid w:val="004E7AEA"/>
    <w:rsid w:val="004F50A1"/>
    <w:rsid w:val="004F5DB6"/>
    <w:rsid w:val="00522C2F"/>
    <w:rsid w:val="00554AEF"/>
    <w:rsid w:val="005550EF"/>
    <w:rsid w:val="005929EC"/>
    <w:rsid w:val="005B598E"/>
    <w:rsid w:val="005F2B0D"/>
    <w:rsid w:val="006163D1"/>
    <w:rsid w:val="00634B6D"/>
    <w:rsid w:val="00635C3B"/>
    <w:rsid w:val="0065535B"/>
    <w:rsid w:val="00656FB2"/>
    <w:rsid w:val="00670FE7"/>
    <w:rsid w:val="0067561E"/>
    <w:rsid w:val="006C2251"/>
    <w:rsid w:val="006E50BD"/>
    <w:rsid w:val="0071666E"/>
    <w:rsid w:val="00730617"/>
    <w:rsid w:val="00733DAD"/>
    <w:rsid w:val="007509EF"/>
    <w:rsid w:val="0075515A"/>
    <w:rsid w:val="0078761F"/>
    <w:rsid w:val="00797910"/>
    <w:rsid w:val="007C15D2"/>
    <w:rsid w:val="007C49E5"/>
    <w:rsid w:val="008063D5"/>
    <w:rsid w:val="00820E97"/>
    <w:rsid w:val="008277ED"/>
    <w:rsid w:val="008455AA"/>
    <w:rsid w:val="008561EE"/>
    <w:rsid w:val="00894B03"/>
    <w:rsid w:val="008D0198"/>
    <w:rsid w:val="008F1CE7"/>
    <w:rsid w:val="008F489F"/>
    <w:rsid w:val="00911812"/>
    <w:rsid w:val="00936DCE"/>
    <w:rsid w:val="009A1C2F"/>
    <w:rsid w:val="00A2389A"/>
    <w:rsid w:val="00A335DE"/>
    <w:rsid w:val="00A5448F"/>
    <w:rsid w:val="00A566EA"/>
    <w:rsid w:val="00A6632B"/>
    <w:rsid w:val="00A756E0"/>
    <w:rsid w:val="00A75BF7"/>
    <w:rsid w:val="00A93305"/>
    <w:rsid w:val="00A95D85"/>
    <w:rsid w:val="00AA4EA4"/>
    <w:rsid w:val="00AA7F95"/>
    <w:rsid w:val="00AB4337"/>
    <w:rsid w:val="00AC2FE0"/>
    <w:rsid w:val="00AF2002"/>
    <w:rsid w:val="00AF4ADB"/>
    <w:rsid w:val="00B062B3"/>
    <w:rsid w:val="00B17002"/>
    <w:rsid w:val="00B47B7F"/>
    <w:rsid w:val="00B532CE"/>
    <w:rsid w:val="00B53C4C"/>
    <w:rsid w:val="00B74901"/>
    <w:rsid w:val="00B817E8"/>
    <w:rsid w:val="00B903EA"/>
    <w:rsid w:val="00BC07FF"/>
    <w:rsid w:val="00BC343B"/>
    <w:rsid w:val="00C13181"/>
    <w:rsid w:val="00C15F55"/>
    <w:rsid w:val="00C30797"/>
    <w:rsid w:val="00C439CE"/>
    <w:rsid w:val="00C71496"/>
    <w:rsid w:val="00C80532"/>
    <w:rsid w:val="00C87B15"/>
    <w:rsid w:val="00C92296"/>
    <w:rsid w:val="00CA69E3"/>
    <w:rsid w:val="00CB5247"/>
    <w:rsid w:val="00CD70D9"/>
    <w:rsid w:val="00CE2FB8"/>
    <w:rsid w:val="00CF20AC"/>
    <w:rsid w:val="00CF3AF7"/>
    <w:rsid w:val="00D16C6D"/>
    <w:rsid w:val="00D23FD7"/>
    <w:rsid w:val="00D3652A"/>
    <w:rsid w:val="00D55E6A"/>
    <w:rsid w:val="00D803E1"/>
    <w:rsid w:val="00D837AD"/>
    <w:rsid w:val="00D86656"/>
    <w:rsid w:val="00D95728"/>
    <w:rsid w:val="00DA3A06"/>
    <w:rsid w:val="00E00077"/>
    <w:rsid w:val="00E01D17"/>
    <w:rsid w:val="00E11726"/>
    <w:rsid w:val="00E13741"/>
    <w:rsid w:val="00E31A95"/>
    <w:rsid w:val="00E3765F"/>
    <w:rsid w:val="00E65206"/>
    <w:rsid w:val="00E8410B"/>
    <w:rsid w:val="00EB2875"/>
    <w:rsid w:val="00EB5B2A"/>
    <w:rsid w:val="00EC6024"/>
    <w:rsid w:val="00ED0218"/>
    <w:rsid w:val="00EE27D2"/>
    <w:rsid w:val="00EE51BC"/>
    <w:rsid w:val="00EF7EC7"/>
    <w:rsid w:val="00F01214"/>
    <w:rsid w:val="00F03EE6"/>
    <w:rsid w:val="00F07025"/>
    <w:rsid w:val="00F323A3"/>
    <w:rsid w:val="00F56B02"/>
    <w:rsid w:val="00F654E6"/>
    <w:rsid w:val="00F7532B"/>
    <w:rsid w:val="00F86D3E"/>
    <w:rsid w:val="00F91A5E"/>
    <w:rsid w:val="00FA650B"/>
    <w:rsid w:val="00FB6CEF"/>
    <w:rsid w:val="00FE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4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F50A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F50A1"/>
    <w:pPr>
      <w:tabs>
        <w:tab w:val="center" w:pos="4677"/>
        <w:tab w:val="right" w:pos="9355"/>
      </w:tabs>
    </w:pPr>
  </w:style>
  <w:style w:type="paragraph" w:styleId="a8">
    <w:name w:val="List Paragraph"/>
    <w:basedOn w:val="a"/>
    <w:qFormat/>
    <w:rsid w:val="00034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9;&#1077;&#1085;&#1080;&#1103;\Desktop\&#1055;&#1088;&#1086;&#1077;&#1082;&#1090;%20&#1073;&#1080;&#1089;&#1077;&#1088;&#1086;&#1087;&#1083;&#1077;&#1090;&#1077;&#1085;&#1080;&#1077;\&#1052;&#1077;&#1090;&#1086;&#1076;&#1080;&#1095;&#1077;&#1089;&#1082;&#1080;&#1077;%20&#1091;&#1082;&#1072;&#1079;&#1072;&#1085;&#1080;&#1103;%20&#1087;&#1086;%20&#1088;&#1072;&#1073;&#1086;&#1090;&#1077;%20&#1089;%20&#1087;&#1088;&#1086;&#1077;&#1082;&#1090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Методические указания по работе с проектом</Template>
  <TotalTime>4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2013-04-23T12:19:00Z</dcterms:created>
  <dcterms:modified xsi:type="dcterms:W3CDTF">2013-04-23T12:19:00Z</dcterms:modified>
</cp:coreProperties>
</file>