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2A" w:rsidRDefault="00020CDE" w:rsidP="00B74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B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4B85" w:rsidRPr="00B74B85">
        <w:rPr>
          <w:rFonts w:ascii="Times New Roman" w:hAnsi="Times New Roman" w:cs="Times New Roman"/>
          <w:b/>
          <w:sz w:val="32"/>
          <w:szCs w:val="32"/>
        </w:rPr>
        <w:t>«Уроки математики  в лесной школе»</w:t>
      </w:r>
    </w:p>
    <w:p w:rsidR="002E1563" w:rsidRPr="002E1563" w:rsidRDefault="002E1563" w:rsidP="002E1563">
      <w:pPr>
        <w:pStyle w:val="a3"/>
        <w:rPr>
          <w:i/>
          <w:sz w:val="28"/>
          <w:szCs w:val="28"/>
        </w:rPr>
      </w:pPr>
      <w:proofErr w:type="gramStart"/>
      <w:r w:rsidRPr="002E1563">
        <w:rPr>
          <w:sz w:val="28"/>
          <w:szCs w:val="28"/>
        </w:rPr>
        <w:t>(</w:t>
      </w:r>
      <w:r w:rsidRPr="002E1563">
        <w:rPr>
          <w:i/>
          <w:sz w:val="28"/>
          <w:szCs w:val="28"/>
        </w:rPr>
        <w:t xml:space="preserve">В проекте использованы задания из книги </w:t>
      </w:r>
      <w:proofErr w:type="spellStart"/>
      <w:r w:rsidRPr="002E1563">
        <w:rPr>
          <w:i/>
          <w:sz w:val="28"/>
          <w:szCs w:val="28"/>
        </w:rPr>
        <w:t>Л.Г.Петерсон</w:t>
      </w:r>
      <w:proofErr w:type="spellEnd"/>
      <w:r w:rsidRPr="002E1563">
        <w:rPr>
          <w:i/>
          <w:sz w:val="28"/>
          <w:szCs w:val="28"/>
        </w:rPr>
        <w:t xml:space="preserve">, </w:t>
      </w:r>
      <w:proofErr w:type="spellStart"/>
      <w:r w:rsidRPr="002E1563">
        <w:rPr>
          <w:i/>
          <w:sz w:val="28"/>
          <w:szCs w:val="28"/>
        </w:rPr>
        <w:t>Н.П.Холиной</w:t>
      </w:r>
      <w:proofErr w:type="spellEnd"/>
      <w:proofErr w:type="gramEnd"/>
    </w:p>
    <w:p w:rsidR="002E1563" w:rsidRDefault="002E1563" w:rsidP="002E1563">
      <w:pPr>
        <w:pStyle w:val="a3"/>
        <w:rPr>
          <w:i/>
          <w:sz w:val="28"/>
          <w:szCs w:val="28"/>
        </w:rPr>
      </w:pPr>
      <w:proofErr w:type="gramStart"/>
      <w:r w:rsidRPr="002E1563">
        <w:rPr>
          <w:i/>
          <w:sz w:val="28"/>
          <w:szCs w:val="28"/>
        </w:rPr>
        <w:t>«Раз ступенька, два – ступенька…» Математика для детей 6 лет)</w:t>
      </w:r>
      <w:proofErr w:type="gramEnd"/>
    </w:p>
    <w:p w:rsidR="002E1563" w:rsidRPr="002E1563" w:rsidRDefault="002E1563" w:rsidP="002E1563">
      <w:pPr>
        <w:pStyle w:val="a3"/>
        <w:rPr>
          <w:i/>
          <w:sz w:val="28"/>
          <w:szCs w:val="28"/>
        </w:rPr>
      </w:pPr>
    </w:p>
    <w:p w:rsidR="00B74B85" w:rsidRPr="00B74B85" w:rsidRDefault="00804C3D" w:rsidP="00B7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74B85" w:rsidRPr="00B74B85">
        <w:rPr>
          <w:rFonts w:ascii="Times New Roman" w:hAnsi="Times New Roman" w:cs="Times New Roman"/>
          <w:sz w:val="28"/>
          <w:szCs w:val="28"/>
        </w:rPr>
        <w:t>Автор проекта: Муратова Е.В.,</w:t>
      </w:r>
    </w:p>
    <w:p w:rsidR="00B74B85" w:rsidRDefault="00804C3D" w:rsidP="00B7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4B85" w:rsidRPr="00B7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у</w:t>
      </w:r>
      <w:r w:rsidR="00B74B85" w:rsidRPr="00B74B85">
        <w:rPr>
          <w:rFonts w:ascii="Times New Roman" w:hAnsi="Times New Roman" w:cs="Times New Roman"/>
          <w:sz w:val="28"/>
          <w:szCs w:val="28"/>
        </w:rPr>
        <w:t>читель начальных классов ГБОУ школы №464</w:t>
      </w:r>
    </w:p>
    <w:p w:rsidR="00B74B85" w:rsidRDefault="00804C3D" w:rsidP="00B7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4B85" w:rsidRPr="00B7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4B85" w:rsidRPr="00B74B85">
        <w:rPr>
          <w:rFonts w:ascii="Times New Roman" w:hAnsi="Times New Roman" w:cs="Times New Roman"/>
          <w:sz w:val="28"/>
          <w:szCs w:val="28"/>
        </w:rPr>
        <w:t>г</w:t>
      </w:r>
      <w:r w:rsidR="00B74B85">
        <w:rPr>
          <w:rFonts w:ascii="Times New Roman" w:hAnsi="Times New Roman" w:cs="Times New Roman"/>
          <w:sz w:val="28"/>
          <w:szCs w:val="28"/>
        </w:rPr>
        <w:t>.</w:t>
      </w:r>
      <w:r w:rsidR="00B74B85" w:rsidRPr="00B74B85">
        <w:rPr>
          <w:rFonts w:ascii="Times New Roman" w:hAnsi="Times New Roman" w:cs="Times New Roman"/>
          <w:sz w:val="28"/>
          <w:szCs w:val="28"/>
        </w:rPr>
        <w:t xml:space="preserve"> Павловска Пушкинского района</w:t>
      </w:r>
      <w:r w:rsidR="00B74B85">
        <w:rPr>
          <w:rFonts w:ascii="Times New Roman" w:hAnsi="Times New Roman" w:cs="Times New Roman"/>
          <w:sz w:val="28"/>
          <w:szCs w:val="28"/>
        </w:rPr>
        <w:t xml:space="preserve"> </w:t>
      </w:r>
      <w:r w:rsidR="00B74B85" w:rsidRPr="00B74B85">
        <w:rPr>
          <w:rFonts w:ascii="Times New Roman" w:hAnsi="Times New Roman" w:cs="Times New Roman"/>
          <w:sz w:val="28"/>
          <w:szCs w:val="28"/>
        </w:rPr>
        <w:t xml:space="preserve"> г. Санкт-Петербурга</w:t>
      </w:r>
    </w:p>
    <w:p w:rsidR="00020CDE" w:rsidRDefault="00020CDE" w:rsidP="00B7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B85" w:rsidRDefault="00804C3D" w:rsidP="00C74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Цели</w:t>
      </w:r>
      <w:r w:rsidR="00B74B85" w:rsidRPr="00020CDE">
        <w:rPr>
          <w:rFonts w:ascii="Times New Roman" w:hAnsi="Times New Roman" w:cs="Times New Roman"/>
          <w:b/>
          <w:sz w:val="28"/>
          <w:szCs w:val="28"/>
        </w:rPr>
        <w:t>:</w:t>
      </w:r>
      <w:r w:rsidR="00B74B85">
        <w:rPr>
          <w:rFonts w:ascii="Times New Roman" w:hAnsi="Times New Roman" w:cs="Times New Roman"/>
          <w:sz w:val="28"/>
          <w:szCs w:val="28"/>
        </w:rPr>
        <w:t xml:space="preserve"> знакомить детей с миром чисел и величин,</w:t>
      </w:r>
      <w:r w:rsidR="00020CDE">
        <w:rPr>
          <w:rFonts w:ascii="Times New Roman" w:hAnsi="Times New Roman" w:cs="Times New Roman"/>
          <w:sz w:val="28"/>
          <w:szCs w:val="28"/>
        </w:rPr>
        <w:t xml:space="preserve"> развитие личностных качеств и формирование положительной мотивации учения.</w:t>
      </w:r>
    </w:p>
    <w:p w:rsidR="00804C3D" w:rsidRDefault="00804C3D" w:rsidP="00C74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C3D" w:rsidRPr="00804C3D" w:rsidRDefault="00804C3D" w:rsidP="00804C3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04C3D" w:rsidRPr="00804C3D" w:rsidRDefault="00804C3D" w:rsidP="00804C3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количественного и порядкового счета в пределах 10.</w:t>
      </w:r>
    </w:p>
    <w:p w:rsidR="00804C3D" w:rsidRPr="00804C3D" w:rsidRDefault="00804C3D" w:rsidP="00804C3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сравнения, выраженного в различных лексических формах.</w:t>
      </w:r>
    </w:p>
    <w:p w:rsidR="00804C3D" w:rsidRPr="00804C3D" w:rsidRDefault="00804C3D" w:rsidP="00804C3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о множествах, формировать множества по различным признакам.</w:t>
      </w:r>
    </w:p>
    <w:p w:rsidR="00804C3D" w:rsidRPr="00804C3D" w:rsidRDefault="00804C3D" w:rsidP="00804C3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форму фигуры в целом и ее составные части.</w:t>
      </w:r>
    </w:p>
    <w:p w:rsidR="00804C3D" w:rsidRPr="00804C3D" w:rsidRDefault="00804C3D" w:rsidP="00804C3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способность ориентироваться в пространстве.</w:t>
      </w:r>
    </w:p>
    <w:p w:rsidR="00020CDE" w:rsidRDefault="00020CDE" w:rsidP="00C7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DE" w:rsidRPr="00020CDE" w:rsidRDefault="00020CDE" w:rsidP="00020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DE">
        <w:rPr>
          <w:rFonts w:ascii="Times New Roman" w:hAnsi="Times New Roman" w:cs="Times New Roman"/>
          <w:b/>
          <w:sz w:val="24"/>
          <w:szCs w:val="24"/>
        </w:rPr>
        <w:t>Описание проекта.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297"/>
        <w:gridCol w:w="5232"/>
        <w:gridCol w:w="4103"/>
      </w:tblGrid>
      <w:tr w:rsidR="00020CDE" w:rsidRPr="00020CDE" w:rsidTr="00F4058D">
        <w:tc>
          <w:tcPr>
            <w:tcW w:w="1297" w:type="dxa"/>
          </w:tcPr>
          <w:p w:rsidR="00020CDE" w:rsidRPr="00AF3270" w:rsidRDefault="00020CDE" w:rsidP="00F4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70">
              <w:rPr>
                <w:rFonts w:ascii="Times New Roman" w:hAnsi="Times New Roman" w:cs="Times New Roman"/>
                <w:b/>
                <w:sz w:val="24"/>
                <w:szCs w:val="24"/>
              </w:rPr>
              <w:t>№ с</w:t>
            </w:r>
            <w:r w:rsidR="00F4058D">
              <w:rPr>
                <w:rFonts w:ascii="Times New Roman" w:hAnsi="Times New Roman" w:cs="Times New Roman"/>
                <w:b/>
                <w:sz w:val="24"/>
                <w:szCs w:val="24"/>
              </w:rPr>
              <w:t>траницы</w:t>
            </w:r>
          </w:p>
        </w:tc>
        <w:tc>
          <w:tcPr>
            <w:tcW w:w="5232" w:type="dxa"/>
          </w:tcPr>
          <w:p w:rsidR="00020CDE" w:rsidRPr="00AF3270" w:rsidRDefault="00AF3270" w:rsidP="00020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7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слайда, задания</w:t>
            </w:r>
          </w:p>
        </w:tc>
        <w:tc>
          <w:tcPr>
            <w:tcW w:w="4103" w:type="dxa"/>
          </w:tcPr>
          <w:p w:rsidR="00020CDE" w:rsidRPr="00020CDE" w:rsidRDefault="00020CDE" w:rsidP="00020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CDE" w:rsidRPr="00C74672" w:rsidTr="00F4058D">
        <w:tc>
          <w:tcPr>
            <w:tcW w:w="1297" w:type="dxa"/>
          </w:tcPr>
          <w:p w:rsidR="00020CDE" w:rsidRPr="00020CDE" w:rsidRDefault="00F4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20CDE" w:rsidRPr="00020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020CDE" w:rsidRPr="00020CDE" w:rsidRDefault="00020CDE" w:rsidP="0002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DE">
              <w:rPr>
                <w:rFonts w:ascii="Times New Roman" w:hAnsi="Times New Roman" w:cs="Times New Roman"/>
                <w:sz w:val="24"/>
                <w:szCs w:val="24"/>
              </w:rPr>
              <w:t>Титульный лист.</w:t>
            </w:r>
          </w:p>
        </w:tc>
        <w:tc>
          <w:tcPr>
            <w:tcW w:w="4103" w:type="dxa"/>
          </w:tcPr>
          <w:p w:rsidR="00020CDE" w:rsidRPr="00020CDE" w:rsidRDefault="00020CDE" w:rsidP="00020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CDE" w:rsidRPr="00020CDE" w:rsidTr="00F4058D">
        <w:tc>
          <w:tcPr>
            <w:tcW w:w="1297" w:type="dxa"/>
          </w:tcPr>
          <w:p w:rsidR="00020CDE" w:rsidRPr="00020CDE" w:rsidRDefault="00F4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20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020CDE" w:rsidRPr="00020CDE" w:rsidRDefault="00020CDE" w:rsidP="0002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предметы одного цвета.</w:t>
            </w:r>
          </w:p>
        </w:tc>
        <w:tc>
          <w:tcPr>
            <w:tcW w:w="4103" w:type="dxa"/>
          </w:tcPr>
          <w:p w:rsidR="00020CDE" w:rsidRPr="00020CDE" w:rsidRDefault="00020CDE" w:rsidP="0002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DE">
              <w:rPr>
                <w:rFonts w:ascii="Times New Roman" w:hAnsi="Times New Roman" w:cs="Times New Roman"/>
                <w:sz w:val="24"/>
                <w:szCs w:val="24"/>
              </w:rPr>
              <w:t>Дети стилусом соединяют предметы одинакового цвета.</w:t>
            </w:r>
          </w:p>
        </w:tc>
      </w:tr>
      <w:tr w:rsidR="00020CDE" w:rsidRPr="00020CDE" w:rsidTr="00F4058D">
        <w:tc>
          <w:tcPr>
            <w:tcW w:w="1297" w:type="dxa"/>
          </w:tcPr>
          <w:p w:rsidR="00020CDE" w:rsidRPr="00020CDE" w:rsidRDefault="00F4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0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2" w:type="dxa"/>
          </w:tcPr>
          <w:p w:rsidR="00020CDE" w:rsidRPr="00020CDE" w:rsidRDefault="00C74672" w:rsidP="0014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Разбей шары на группы.</w:t>
            </w:r>
          </w:p>
        </w:tc>
        <w:tc>
          <w:tcPr>
            <w:tcW w:w="4103" w:type="dxa"/>
          </w:tcPr>
          <w:p w:rsidR="00020CDE" w:rsidRDefault="00C74672" w:rsidP="00C7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72">
              <w:rPr>
                <w:rFonts w:ascii="Times New Roman" w:hAnsi="Times New Roman" w:cs="Times New Roman"/>
                <w:sz w:val="24"/>
                <w:szCs w:val="24"/>
              </w:rPr>
              <w:t>Дети при помощи стилуса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обводят группы шаров. Составляют в тетрадях равенства:</w:t>
            </w:r>
          </w:p>
          <w:p w:rsidR="00C74672" w:rsidRDefault="00C74672" w:rsidP="00C7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С+Ж=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Ж+С=Ш </w:t>
            </w:r>
          </w:p>
          <w:p w:rsidR="00C74672" w:rsidRPr="00C74672" w:rsidRDefault="00C74672" w:rsidP="00C7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Ш-С=Ж    Ш-Ж=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(проверка)</w:t>
            </w:r>
          </w:p>
        </w:tc>
      </w:tr>
      <w:tr w:rsidR="00020CDE" w:rsidRPr="00020CDE" w:rsidTr="00F4058D">
        <w:tc>
          <w:tcPr>
            <w:tcW w:w="1297" w:type="dxa"/>
          </w:tcPr>
          <w:p w:rsidR="00020CDE" w:rsidRPr="00020CDE" w:rsidRDefault="00F4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0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</w:tcPr>
          <w:p w:rsidR="00020CDE" w:rsidRPr="00020CDE" w:rsidRDefault="00C74672" w:rsidP="0092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Посчитайте, сколько грибов?</w:t>
            </w:r>
          </w:p>
        </w:tc>
        <w:tc>
          <w:tcPr>
            <w:tcW w:w="4103" w:type="dxa"/>
          </w:tcPr>
          <w:p w:rsidR="00C74672" w:rsidRDefault="00C74672" w:rsidP="00C7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72">
              <w:rPr>
                <w:rFonts w:ascii="Times New Roman" w:hAnsi="Times New Roman" w:cs="Times New Roman"/>
                <w:sz w:val="24"/>
                <w:szCs w:val="24"/>
              </w:rPr>
              <w:t>Дети считают количество грибов и указывают правильный ответ.</w:t>
            </w:r>
          </w:p>
          <w:p w:rsidR="00020CDE" w:rsidRPr="00C74672" w:rsidRDefault="00C74672" w:rsidP="00C7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звуковая проверка)</w:t>
            </w:r>
          </w:p>
        </w:tc>
      </w:tr>
      <w:tr w:rsidR="00020CDE" w:rsidRPr="00020CDE" w:rsidTr="00F4058D">
        <w:tc>
          <w:tcPr>
            <w:tcW w:w="1297" w:type="dxa"/>
          </w:tcPr>
          <w:p w:rsidR="00020CDE" w:rsidRPr="00C74672" w:rsidRDefault="00F4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0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2" w:type="dxa"/>
          </w:tcPr>
          <w:p w:rsidR="00020CDE" w:rsidRPr="00D40330" w:rsidRDefault="00D40330" w:rsidP="00D4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0">
              <w:rPr>
                <w:rFonts w:ascii="Times New Roman" w:hAnsi="Times New Roman" w:cs="Times New Roman"/>
                <w:sz w:val="24"/>
                <w:szCs w:val="24"/>
              </w:rPr>
              <w:t>Разложи фигуры в мешки так, чтобы получились одинаковые наборы.</w:t>
            </w:r>
          </w:p>
        </w:tc>
        <w:tc>
          <w:tcPr>
            <w:tcW w:w="4103" w:type="dxa"/>
          </w:tcPr>
          <w:p w:rsidR="00020CDE" w:rsidRPr="00C74672" w:rsidRDefault="00D40330" w:rsidP="00C7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раскладывают фигуры по мешкам.</w:t>
            </w:r>
          </w:p>
        </w:tc>
      </w:tr>
      <w:tr w:rsidR="0014000C" w:rsidRPr="00020CDE" w:rsidTr="00F4058D">
        <w:tc>
          <w:tcPr>
            <w:tcW w:w="1297" w:type="dxa"/>
          </w:tcPr>
          <w:p w:rsidR="0014000C" w:rsidRDefault="0014000C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</w:tc>
        <w:tc>
          <w:tcPr>
            <w:tcW w:w="5232" w:type="dxa"/>
          </w:tcPr>
          <w:p w:rsidR="0014000C" w:rsidRDefault="0014000C" w:rsidP="00DB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в пустые клетки подходящие предметы.</w:t>
            </w:r>
          </w:p>
        </w:tc>
        <w:tc>
          <w:tcPr>
            <w:tcW w:w="4103" w:type="dxa"/>
          </w:tcPr>
          <w:p w:rsidR="0014000C" w:rsidRDefault="0014000C" w:rsidP="00C7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перетягивают нужные предметы по цвету и по названию (одежда, овощи, посуда, фрукты)</w:t>
            </w:r>
            <w:r w:rsidR="0092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00C" w:rsidRPr="00020CDE" w:rsidTr="00F4058D">
        <w:trPr>
          <w:trHeight w:val="1511"/>
        </w:trPr>
        <w:tc>
          <w:tcPr>
            <w:tcW w:w="1297" w:type="dxa"/>
          </w:tcPr>
          <w:p w:rsidR="0014000C" w:rsidRPr="00316F66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2" w:type="dxa"/>
          </w:tcPr>
          <w:p w:rsidR="0014000C" w:rsidRDefault="0014000C" w:rsidP="00BD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Переменка. Белки на переменке спрятались на деревьях. Отыщи их и  сосчитай их по хвостам.</w:t>
            </w:r>
          </w:p>
          <w:p w:rsidR="0014000C" w:rsidRPr="00316F66" w:rsidRDefault="0014000C" w:rsidP="00A1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43B2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Сколько белок? Сколько ёлок? Чего больше и на сколько? Сколь всего деревьев? Хватит ли деревьев, если за каждое будет прятаться только 1 белка?</w:t>
            </w:r>
          </w:p>
        </w:tc>
        <w:tc>
          <w:tcPr>
            <w:tcW w:w="4103" w:type="dxa"/>
          </w:tcPr>
          <w:p w:rsidR="0014000C" w:rsidRPr="00316F66" w:rsidRDefault="0014000C" w:rsidP="00A1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Белки не заблокированы. Их можно перетягивать.</w:t>
            </w:r>
          </w:p>
        </w:tc>
      </w:tr>
      <w:tr w:rsidR="0014000C" w:rsidRPr="00020CDE" w:rsidTr="00F4058D">
        <w:tc>
          <w:tcPr>
            <w:tcW w:w="1297" w:type="dxa"/>
          </w:tcPr>
          <w:p w:rsidR="0014000C" w:rsidRPr="00AF3270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2" w:type="dxa"/>
          </w:tcPr>
          <w:p w:rsidR="0014000C" w:rsidRDefault="0014000C" w:rsidP="0086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стоят 3 банки</w:t>
            </w:r>
            <w:r w:rsidR="00CD6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наполненные соком</w:t>
            </w:r>
            <w:r w:rsidR="0092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Пронумеруйте банки, начиная с той, где меньше всего сока.</w:t>
            </w:r>
          </w:p>
          <w:p w:rsidR="0014000C" w:rsidRDefault="0014000C" w:rsidP="0086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неравенства.</w:t>
            </w:r>
          </w:p>
          <w:p w:rsidR="0014000C" w:rsidRPr="00BD3C65" w:rsidRDefault="0014000C" w:rsidP="0086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4000C" w:rsidRDefault="0014000C" w:rsidP="0086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нумеруют банки, перетаскивая табличку с нужной цифрой на банку.</w:t>
            </w:r>
          </w:p>
          <w:p w:rsidR="0014000C" w:rsidRDefault="0014000C" w:rsidP="0086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при помощи цифр и знаков составляют неравенства.</w:t>
            </w:r>
          </w:p>
          <w:p w:rsidR="0014000C" w:rsidRPr="00864BD9" w:rsidRDefault="0014000C" w:rsidP="0086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(3&gt;2    3&gt;1    1&lt;2      2&lt;3)</w:t>
            </w:r>
          </w:p>
        </w:tc>
      </w:tr>
      <w:tr w:rsidR="0014000C" w:rsidRPr="00020CDE" w:rsidTr="00F4058D">
        <w:tc>
          <w:tcPr>
            <w:tcW w:w="1297" w:type="dxa"/>
          </w:tcPr>
          <w:p w:rsidR="0014000C" w:rsidRPr="00AE5013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2" w:type="dxa"/>
          </w:tcPr>
          <w:p w:rsidR="0014000C" w:rsidRDefault="0014000C" w:rsidP="00AE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r w:rsidR="00182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поставлен знак.</w:t>
            </w:r>
          </w:p>
          <w:p w:rsidR="0014000C" w:rsidRPr="00AE5013" w:rsidRDefault="0014000C" w:rsidP="00AE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могут проверить разными способами: соединить парами предметы или убирать парами из мешков;</w:t>
            </w:r>
          </w:p>
        </w:tc>
        <w:tc>
          <w:tcPr>
            <w:tcW w:w="4103" w:type="dxa"/>
          </w:tcPr>
          <w:p w:rsidR="0014000C" w:rsidRPr="00AE5013" w:rsidRDefault="0014000C" w:rsidP="00AE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13">
              <w:rPr>
                <w:rFonts w:ascii="Times New Roman" w:hAnsi="Times New Roman" w:cs="Times New Roman"/>
                <w:sz w:val="24"/>
                <w:szCs w:val="24"/>
              </w:rPr>
              <w:t xml:space="preserve">Дети проверяют правильность ответа </w:t>
            </w:r>
            <w:proofErr w:type="gramStart"/>
            <w:r w:rsidRPr="00AE501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13">
              <w:rPr>
                <w:rFonts w:ascii="Times New Roman" w:hAnsi="Times New Roman" w:cs="Times New Roman"/>
                <w:sz w:val="24"/>
                <w:szCs w:val="24"/>
              </w:rPr>
              <w:t xml:space="preserve"> ДА и НЕТ с помощью звукового сигнала.</w:t>
            </w:r>
          </w:p>
        </w:tc>
      </w:tr>
      <w:tr w:rsidR="0014000C" w:rsidRPr="00020CDE" w:rsidTr="00F4058D">
        <w:tc>
          <w:tcPr>
            <w:tcW w:w="1297" w:type="dxa"/>
          </w:tcPr>
          <w:p w:rsidR="0014000C" w:rsidRPr="00AE5013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2" w:type="dxa"/>
          </w:tcPr>
          <w:p w:rsidR="0014000C" w:rsidRPr="00AE5013" w:rsidRDefault="0014000C" w:rsidP="00AE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фигуры не хватает?</w:t>
            </w:r>
          </w:p>
        </w:tc>
        <w:tc>
          <w:tcPr>
            <w:tcW w:w="4103" w:type="dxa"/>
          </w:tcPr>
          <w:p w:rsidR="0014000C" w:rsidRPr="00AE5013" w:rsidRDefault="0014000C" w:rsidP="00AE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свое решение правильным ответом, который находится за ширмой</w:t>
            </w:r>
          </w:p>
        </w:tc>
      </w:tr>
      <w:tr w:rsidR="0014000C" w:rsidRPr="00020CDE" w:rsidTr="00F4058D">
        <w:tc>
          <w:tcPr>
            <w:tcW w:w="1297" w:type="dxa"/>
          </w:tcPr>
          <w:p w:rsidR="0014000C" w:rsidRPr="00AE5013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2" w:type="dxa"/>
          </w:tcPr>
          <w:p w:rsidR="0014000C" w:rsidRDefault="0014000C" w:rsidP="00D4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15">
              <w:rPr>
                <w:rFonts w:ascii="Times New Roman" w:hAnsi="Times New Roman" w:cs="Times New Roman"/>
                <w:sz w:val="24"/>
                <w:szCs w:val="24"/>
              </w:rPr>
              <w:t>Разбей рыбок на группы.</w:t>
            </w:r>
          </w:p>
          <w:p w:rsidR="0014000C" w:rsidRPr="00D40715" w:rsidRDefault="0014000C" w:rsidP="00D4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Рыбок можно разделить на группы по цвету и по размеру.</w:t>
            </w:r>
          </w:p>
        </w:tc>
        <w:tc>
          <w:tcPr>
            <w:tcW w:w="4103" w:type="dxa"/>
          </w:tcPr>
          <w:p w:rsidR="0014000C" w:rsidRPr="00D40715" w:rsidRDefault="0014000C" w:rsidP="00D4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Перетаскиванием предметов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группы можно разбить всех рыбок.</w:t>
            </w:r>
          </w:p>
        </w:tc>
      </w:tr>
      <w:tr w:rsidR="0014000C" w:rsidRPr="003236A0" w:rsidTr="00F4058D">
        <w:tc>
          <w:tcPr>
            <w:tcW w:w="1297" w:type="dxa"/>
          </w:tcPr>
          <w:p w:rsidR="0014000C" w:rsidRPr="00D40715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2" w:type="dxa"/>
          </w:tcPr>
          <w:p w:rsidR="0014000C" w:rsidRDefault="0014000C" w:rsidP="00D4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 предметы в указанном порядке.</w:t>
            </w:r>
          </w:p>
          <w:p w:rsidR="0014000C" w:rsidRPr="00D40715" w:rsidRDefault="0014000C" w:rsidP="008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01E01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ль: вставьте над дельфином кубик, под дельфином - божью коровку, справа – лягушку, слева – барабан.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верхнем правом углу – апельсин, в верхнем левом углу – конфетку, в нижнем левом – малину, в нижнем правом – зебру.</w:t>
            </w:r>
          </w:p>
        </w:tc>
        <w:tc>
          <w:tcPr>
            <w:tcW w:w="4103" w:type="dxa"/>
          </w:tcPr>
          <w:p w:rsidR="0014000C" w:rsidRPr="003236A0" w:rsidRDefault="0014000C" w:rsidP="0032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A0">
              <w:rPr>
                <w:rFonts w:ascii="Times New Roman" w:hAnsi="Times New Roman" w:cs="Times New Roman"/>
                <w:sz w:val="24"/>
                <w:szCs w:val="24"/>
              </w:rPr>
              <w:t>Перетаскиванием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редметов дети выполняют задание</w:t>
            </w:r>
            <w:r w:rsidRPr="0032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00C" w:rsidRPr="00020CDE" w:rsidTr="00F4058D">
        <w:tc>
          <w:tcPr>
            <w:tcW w:w="1297" w:type="dxa"/>
          </w:tcPr>
          <w:p w:rsidR="0014000C" w:rsidRPr="003236A0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2" w:type="dxa"/>
          </w:tcPr>
          <w:p w:rsidR="0014000C" w:rsidRDefault="0014000C" w:rsidP="0032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действие вычитание.</w:t>
            </w:r>
          </w:p>
          <w:p w:rsidR="0014000C" w:rsidRPr="003236A0" w:rsidRDefault="0014000C" w:rsidP="0032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прямоугольник и звездочка, убрали звездочку. Что осталось?</w:t>
            </w:r>
          </w:p>
        </w:tc>
        <w:tc>
          <w:tcPr>
            <w:tcW w:w="4103" w:type="dxa"/>
          </w:tcPr>
          <w:p w:rsidR="0014000C" w:rsidRPr="00020CDE" w:rsidRDefault="0014000C" w:rsidP="0032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A0">
              <w:rPr>
                <w:rFonts w:ascii="Times New Roman" w:hAnsi="Times New Roman" w:cs="Times New Roman"/>
                <w:sz w:val="24"/>
                <w:szCs w:val="24"/>
              </w:rPr>
              <w:t>Перетаскиванием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редметов дети выполняют задание</w:t>
            </w:r>
            <w:r w:rsidRPr="0032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00C" w:rsidRPr="00020CDE" w:rsidTr="00F4058D">
        <w:tc>
          <w:tcPr>
            <w:tcW w:w="1297" w:type="dxa"/>
          </w:tcPr>
          <w:p w:rsidR="0014000C" w:rsidRDefault="0014000C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  <w:tc>
          <w:tcPr>
            <w:tcW w:w="5232" w:type="dxa"/>
          </w:tcPr>
          <w:p w:rsidR="0014000C" w:rsidRPr="00B178E9" w:rsidRDefault="0014000C" w:rsidP="00DB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в выражениях пропущенные знаки + и -</w:t>
            </w:r>
          </w:p>
        </w:tc>
        <w:tc>
          <w:tcPr>
            <w:tcW w:w="4103" w:type="dxa"/>
          </w:tcPr>
          <w:p w:rsidR="0014000C" w:rsidRPr="003236A0" w:rsidRDefault="0014000C" w:rsidP="0032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задание, вставляя пропущенные знаки. Проверка осуществляется за счет выдвижных областей, которые появляются вытягиванием за солнышко.</w:t>
            </w:r>
          </w:p>
        </w:tc>
      </w:tr>
      <w:tr w:rsidR="0014000C" w:rsidRPr="003236A0" w:rsidTr="00F4058D">
        <w:tc>
          <w:tcPr>
            <w:tcW w:w="1297" w:type="dxa"/>
          </w:tcPr>
          <w:p w:rsidR="0014000C" w:rsidRPr="003236A0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2" w:type="dxa"/>
          </w:tcPr>
          <w:p w:rsidR="0014000C" w:rsidRDefault="0014000C" w:rsidP="007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E9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задач.</w:t>
            </w:r>
          </w:p>
          <w:p w:rsidR="0014000C" w:rsidRDefault="0014000C" w:rsidP="007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зверей пришли в лесную школу? (7)</w:t>
            </w:r>
          </w:p>
          <w:p w:rsidR="0014000C" w:rsidRPr="00B178E9" w:rsidRDefault="0014000C" w:rsidP="007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Белка на ветки развесила карандаши. Хватит ли всем карандашей? (да)</w:t>
            </w:r>
          </w:p>
        </w:tc>
        <w:tc>
          <w:tcPr>
            <w:tcW w:w="4103" w:type="dxa"/>
          </w:tcPr>
          <w:p w:rsidR="0014000C" w:rsidRPr="003236A0" w:rsidRDefault="0014000C" w:rsidP="0032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E9">
              <w:rPr>
                <w:rFonts w:ascii="Times New Roman" w:hAnsi="Times New Roman" w:cs="Times New Roman"/>
                <w:sz w:val="24"/>
                <w:szCs w:val="24"/>
              </w:rPr>
              <w:t>Звери и карандаши подвижны. Можно путем перетаскивания найти ответ на поставленный учителем вопрос.</w:t>
            </w:r>
          </w:p>
        </w:tc>
      </w:tr>
      <w:tr w:rsidR="0014000C" w:rsidRPr="00B178E9" w:rsidTr="00F4058D">
        <w:tc>
          <w:tcPr>
            <w:tcW w:w="1297" w:type="dxa"/>
          </w:tcPr>
          <w:p w:rsidR="0014000C" w:rsidRPr="00B178E9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2" w:type="dxa"/>
          </w:tcPr>
          <w:p w:rsidR="0014000C" w:rsidRPr="00B178E9" w:rsidRDefault="0014000C" w:rsidP="00AE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E9">
              <w:rPr>
                <w:rFonts w:ascii="Times New Roman" w:hAnsi="Times New Roman" w:cs="Times New Roman"/>
                <w:sz w:val="24"/>
                <w:szCs w:val="24"/>
              </w:rPr>
              <w:t xml:space="preserve">Считаем орешки и грибочки,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запоминая, </w:t>
            </w:r>
            <w:r w:rsidRPr="00B178E9">
              <w:rPr>
                <w:rFonts w:ascii="Times New Roman" w:hAnsi="Times New Roman" w:cs="Times New Roman"/>
                <w:sz w:val="24"/>
                <w:szCs w:val="24"/>
              </w:rPr>
              <w:t xml:space="preserve"> что 1 и 1 будет 2</w:t>
            </w:r>
          </w:p>
        </w:tc>
        <w:tc>
          <w:tcPr>
            <w:tcW w:w="4103" w:type="dxa"/>
          </w:tcPr>
          <w:p w:rsidR="0014000C" w:rsidRPr="00B178E9" w:rsidRDefault="0014000C" w:rsidP="00B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E9">
              <w:rPr>
                <w:rFonts w:ascii="Times New Roman" w:hAnsi="Times New Roman" w:cs="Times New Roman"/>
                <w:sz w:val="24"/>
                <w:szCs w:val="24"/>
              </w:rPr>
              <w:t>Правильные ответы спрятаны под шариками.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Делаем проверку.</w:t>
            </w:r>
          </w:p>
        </w:tc>
      </w:tr>
      <w:tr w:rsidR="0014000C" w:rsidRPr="00C932A2" w:rsidTr="00F4058D">
        <w:tc>
          <w:tcPr>
            <w:tcW w:w="1297" w:type="dxa"/>
          </w:tcPr>
          <w:p w:rsidR="0014000C" w:rsidRPr="00C932A2" w:rsidRDefault="0014000C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</w:tc>
        <w:tc>
          <w:tcPr>
            <w:tcW w:w="5232" w:type="dxa"/>
          </w:tcPr>
          <w:p w:rsidR="0014000C" w:rsidRPr="00C932A2" w:rsidRDefault="0014000C" w:rsidP="00C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A2">
              <w:rPr>
                <w:rFonts w:ascii="Times New Roman" w:hAnsi="Times New Roman" w:cs="Times New Roman"/>
                <w:sz w:val="24"/>
                <w:szCs w:val="24"/>
              </w:rPr>
              <w:t>Соедините предметы по цвету.</w:t>
            </w:r>
          </w:p>
        </w:tc>
        <w:tc>
          <w:tcPr>
            <w:tcW w:w="4103" w:type="dxa"/>
          </w:tcPr>
          <w:p w:rsidR="0014000C" w:rsidRPr="00C932A2" w:rsidRDefault="0014000C" w:rsidP="00C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A2">
              <w:rPr>
                <w:rFonts w:ascii="Times New Roman" w:hAnsi="Times New Roman" w:cs="Times New Roman"/>
                <w:sz w:val="24"/>
                <w:szCs w:val="24"/>
              </w:rPr>
              <w:t>Дети соединяют предметы одинаковые по цвету стилусом.</w:t>
            </w:r>
          </w:p>
        </w:tc>
      </w:tr>
      <w:tr w:rsidR="0014000C" w:rsidRPr="00C932A2" w:rsidTr="00F4058D">
        <w:tc>
          <w:tcPr>
            <w:tcW w:w="1297" w:type="dxa"/>
          </w:tcPr>
          <w:p w:rsidR="0014000C" w:rsidRPr="00C932A2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2" w:type="dxa"/>
          </w:tcPr>
          <w:p w:rsidR="0014000C" w:rsidRDefault="0014000C" w:rsidP="00C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состава числа 7.</w:t>
            </w:r>
          </w:p>
          <w:p w:rsidR="0014000C" w:rsidRPr="00C932A2" w:rsidRDefault="0014000C" w:rsidP="00C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цветочках написаны выражения. Найдите цветочек с ответом 7.</w:t>
            </w:r>
          </w:p>
        </w:tc>
        <w:tc>
          <w:tcPr>
            <w:tcW w:w="4103" w:type="dxa"/>
          </w:tcPr>
          <w:p w:rsidR="0014000C" w:rsidRPr="00C932A2" w:rsidRDefault="0014000C" w:rsidP="00C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 помощью звукового сигнала.</w:t>
            </w:r>
          </w:p>
        </w:tc>
      </w:tr>
      <w:tr w:rsidR="0014000C" w:rsidRPr="00C932A2" w:rsidTr="00F4058D">
        <w:tc>
          <w:tcPr>
            <w:tcW w:w="1297" w:type="dxa"/>
          </w:tcPr>
          <w:p w:rsidR="0014000C" w:rsidRPr="00C932A2" w:rsidRDefault="00FD058D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0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14000C" w:rsidRDefault="0014000C" w:rsidP="00C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«Пятый  лишний».</w:t>
            </w:r>
          </w:p>
          <w:p w:rsidR="0014000C" w:rsidRPr="00C932A2" w:rsidRDefault="0014000C" w:rsidP="00C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строке – пять предметов. Найдите «лишний» предмет и объясните ваш выбор.</w:t>
            </w:r>
          </w:p>
        </w:tc>
        <w:tc>
          <w:tcPr>
            <w:tcW w:w="4103" w:type="dxa"/>
          </w:tcPr>
          <w:p w:rsidR="0014000C" w:rsidRPr="00C932A2" w:rsidRDefault="0014000C" w:rsidP="00C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Лишний предмет обводят стилусом.</w:t>
            </w:r>
          </w:p>
        </w:tc>
      </w:tr>
      <w:tr w:rsidR="0014000C" w:rsidRPr="00C932A2" w:rsidTr="00F4058D">
        <w:tc>
          <w:tcPr>
            <w:tcW w:w="1297" w:type="dxa"/>
          </w:tcPr>
          <w:p w:rsidR="0014000C" w:rsidRDefault="0014000C" w:rsidP="00F4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  <w:tc>
          <w:tcPr>
            <w:tcW w:w="5232" w:type="dxa"/>
          </w:tcPr>
          <w:p w:rsidR="0014000C" w:rsidRDefault="0014000C" w:rsidP="00C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цвет предмета или форму.</w:t>
            </w:r>
          </w:p>
        </w:tc>
        <w:tc>
          <w:tcPr>
            <w:tcW w:w="4103" w:type="dxa"/>
          </w:tcPr>
          <w:p w:rsidR="0014000C" w:rsidRDefault="0014000C" w:rsidP="00C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подходящий предмет и вставляют его в «цепочку».</w:t>
            </w:r>
          </w:p>
        </w:tc>
      </w:tr>
    </w:tbl>
    <w:p w:rsidR="00020CDE" w:rsidRPr="00C932A2" w:rsidRDefault="00020CDE" w:rsidP="00C932A2">
      <w:pPr>
        <w:rPr>
          <w:rFonts w:ascii="Times New Roman" w:hAnsi="Times New Roman" w:cs="Times New Roman"/>
          <w:sz w:val="24"/>
          <w:szCs w:val="24"/>
        </w:rPr>
      </w:pPr>
    </w:p>
    <w:p w:rsidR="00020CDE" w:rsidRPr="00C932A2" w:rsidRDefault="00020CDE" w:rsidP="00C932A2">
      <w:pPr>
        <w:rPr>
          <w:rFonts w:ascii="Times New Roman" w:hAnsi="Times New Roman" w:cs="Times New Roman"/>
          <w:sz w:val="24"/>
          <w:szCs w:val="24"/>
        </w:rPr>
      </w:pPr>
    </w:p>
    <w:sectPr w:rsidR="00020CDE" w:rsidRPr="00C9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4444"/>
    <w:multiLevelType w:val="hybridMultilevel"/>
    <w:tmpl w:val="21CA949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85"/>
    <w:rsid w:val="00020CDE"/>
    <w:rsid w:val="0014000C"/>
    <w:rsid w:val="0018217A"/>
    <w:rsid w:val="002E1563"/>
    <w:rsid w:val="00316F66"/>
    <w:rsid w:val="003236A0"/>
    <w:rsid w:val="00801E01"/>
    <w:rsid w:val="00804C3D"/>
    <w:rsid w:val="00864BD9"/>
    <w:rsid w:val="008B5359"/>
    <w:rsid w:val="00926CC8"/>
    <w:rsid w:val="00951AF5"/>
    <w:rsid w:val="00A01F55"/>
    <w:rsid w:val="00A143B2"/>
    <w:rsid w:val="00AE5013"/>
    <w:rsid w:val="00AF3270"/>
    <w:rsid w:val="00B178E9"/>
    <w:rsid w:val="00B74B85"/>
    <w:rsid w:val="00BD3C65"/>
    <w:rsid w:val="00C74672"/>
    <w:rsid w:val="00C932A2"/>
    <w:rsid w:val="00CD6DCD"/>
    <w:rsid w:val="00D13DEE"/>
    <w:rsid w:val="00D3082A"/>
    <w:rsid w:val="00D40330"/>
    <w:rsid w:val="00D40715"/>
    <w:rsid w:val="00F4058D"/>
    <w:rsid w:val="00F44F68"/>
    <w:rsid w:val="00FC24F7"/>
    <w:rsid w:val="00F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B85"/>
    <w:pPr>
      <w:spacing w:after="0" w:line="240" w:lineRule="auto"/>
    </w:pPr>
  </w:style>
  <w:style w:type="table" w:styleId="a4">
    <w:name w:val="Table Grid"/>
    <w:basedOn w:val="a1"/>
    <w:uiPriority w:val="59"/>
    <w:rsid w:val="0002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B85"/>
    <w:pPr>
      <w:spacing w:after="0" w:line="240" w:lineRule="auto"/>
    </w:pPr>
  </w:style>
  <w:style w:type="table" w:styleId="a4">
    <w:name w:val="Table Grid"/>
    <w:basedOn w:val="a1"/>
    <w:uiPriority w:val="59"/>
    <w:rsid w:val="0002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Муратова</dc:creator>
  <cp:lastModifiedBy>НМЦ Выборгского р-на</cp:lastModifiedBy>
  <cp:revision>11</cp:revision>
  <dcterms:created xsi:type="dcterms:W3CDTF">2013-03-03T06:29:00Z</dcterms:created>
  <dcterms:modified xsi:type="dcterms:W3CDTF">2013-03-23T17:45:00Z</dcterms:modified>
</cp:coreProperties>
</file>