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5D" w:rsidRPr="00823B69" w:rsidRDefault="0031395D" w:rsidP="0031395D">
      <w:pPr>
        <w:jc w:val="center"/>
        <w:rPr>
          <w:rFonts w:ascii="Times New Roman" w:hAnsi="Times New Roman"/>
          <w:b/>
          <w:sz w:val="24"/>
          <w:szCs w:val="24"/>
        </w:rPr>
      </w:pPr>
      <w:r w:rsidRPr="00823B69">
        <w:rPr>
          <w:rFonts w:ascii="Times New Roman" w:hAnsi="Times New Roman"/>
          <w:b/>
          <w:sz w:val="24"/>
          <w:szCs w:val="24"/>
        </w:rPr>
        <w:t>НАЗВАНИЕ МОДЕЛИ</w:t>
      </w:r>
      <w:r>
        <w:rPr>
          <w:rFonts w:ascii="Times New Roman" w:hAnsi="Times New Roman"/>
          <w:b/>
          <w:sz w:val="24"/>
          <w:szCs w:val="24"/>
        </w:rPr>
        <w:t xml:space="preserve"> «Бобслей»</w:t>
      </w:r>
    </w:p>
    <w:p w:rsidR="0031395D" w:rsidRDefault="0031395D" w:rsidP="0031395D">
      <w:pPr>
        <w:jc w:val="center"/>
        <w:rPr>
          <w:rFonts w:ascii="Times New Roman" w:hAnsi="Times New Roman"/>
          <w:sz w:val="24"/>
          <w:szCs w:val="24"/>
        </w:rPr>
      </w:pPr>
      <w:r w:rsidRPr="000867CC">
        <w:rPr>
          <w:rFonts w:ascii="Times New Roman" w:hAnsi="Times New Roman"/>
          <w:sz w:val="24"/>
          <w:szCs w:val="24"/>
        </w:rPr>
        <w:t xml:space="preserve">Автор: </w:t>
      </w:r>
      <w:r>
        <w:rPr>
          <w:rFonts w:ascii="Times New Roman" w:hAnsi="Times New Roman"/>
          <w:sz w:val="28"/>
          <w:szCs w:val="28"/>
        </w:rPr>
        <w:t>Корсаков Илья</w:t>
      </w:r>
    </w:p>
    <w:p w:rsidR="0031395D" w:rsidRDefault="0031395D" w:rsidP="0031395D">
      <w:pPr>
        <w:jc w:val="center"/>
        <w:rPr>
          <w:rFonts w:ascii="Times New Roman" w:hAnsi="Times New Roman"/>
          <w:sz w:val="24"/>
          <w:szCs w:val="24"/>
        </w:rPr>
      </w:pPr>
      <w:r w:rsidRPr="000867CC">
        <w:rPr>
          <w:rFonts w:ascii="Times New Roman" w:hAnsi="Times New Roman"/>
          <w:sz w:val="24"/>
          <w:szCs w:val="24"/>
        </w:rPr>
        <w:t>ГБОУ</w:t>
      </w:r>
      <w:r>
        <w:rPr>
          <w:rFonts w:ascii="Times New Roman" w:hAnsi="Times New Roman"/>
          <w:sz w:val="24"/>
          <w:szCs w:val="24"/>
        </w:rPr>
        <w:t xml:space="preserve"> СОШ №412, класс 3 «Б»</w:t>
      </w:r>
    </w:p>
    <w:p w:rsidR="0031395D" w:rsidRDefault="0031395D" w:rsidP="003139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Руководитель: Кукушкина В.А.</w:t>
      </w:r>
    </w:p>
    <w:p w:rsidR="0031395D" w:rsidRDefault="0031395D" w:rsidP="0031395D">
      <w:pPr>
        <w:jc w:val="both"/>
        <w:rPr>
          <w:rFonts w:ascii="Times New Roman" w:hAnsi="Times New Roman"/>
          <w:sz w:val="24"/>
          <w:szCs w:val="24"/>
        </w:rPr>
      </w:pPr>
    </w:p>
    <w:p w:rsidR="0031395D" w:rsidRPr="0031395D" w:rsidRDefault="0031395D" w:rsidP="0031395D">
      <w:pPr>
        <w:jc w:val="both"/>
        <w:rPr>
          <w:rFonts w:ascii="Times New Roman" w:hAnsi="Times New Roman"/>
          <w:b/>
          <w:sz w:val="24"/>
          <w:szCs w:val="24"/>
        </w:rPr>
      </w:pPr>
      <w:r w:rsidRPr="003E2D9E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Художественное</w:t>
      </w:r>
      <w:r w:rsidRPr="003E2D9E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описание</w:t>
      </w:r>
      <w:r w:rsidRPr="003E2D9E">
        <w:rPr>
          <w:rFonts w:ascii="Times New Roman" w:hAnsi="Times New Roman"/>
          <w:b/>
          <w:sz w:val="24"/>
          <w:szCs w:val="24"/>
        </w:rPr>
        <w:t xml:space="preserve"> модели</w:t>
      </w:r>
      <w:r w:rsidRPr="00FB4E1F">
        <w:rPr>
          <w:rFonts w:ascii="Times New Roman" w:hAnsi="Times New Roman"/>
          <w:b/>
          <w:sz w:val="24"/>
          <w:szCs w:val="24"/>
        </w:rPr>
        <w:t>:</w:t>
      </w:r>
    </w:p>
    <w:p w:rsidR="0031395D" w:rsidRDefault="0031395D" w:rsidP="0031395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Бобслей – </w:t>
      </w:r>
      <w:r w:rsidRPr="00E471E9">
        <w:rPr>
          <w:rFonts w:ascii="Times New Roman" w:hAnsi="Times New Roman"/>
          <w:sz w:val="24"/>
          <w:szCs w:val="24"/>
        </w:rPr>
        <w:t xml:space="preserve">это зимний </w:t>
      </w:r>
      <w:r>
        <w:rPr>
          <w:rFonts w:ascii="Times New Roman" w:hAnsi="Times New Roman"/>
          <w:sz w:val="24"/>
          <w:szCs w:val="24"/>
        </w:rPr>
        <w:t>санный</w:t>
      </w:r>
      <w:r w:rsidRPr="00E471E9">
        <w:rPr>
          <w:rFonts w:ascii="Times New Roman" w:hAnsi="Times New Roman"/>
          <w:sz w:val="24"/>
          <w:szCs w:val="24"/>
        </w:rPr>
        <w:t xml:space="preserve"> вид спорта</w:t>
      </w:r>
      <w:r>
        <w:rPr>
          <w:rFonts w:ascii="Times New Roman" w:hAnsi="Times New Roman"/>
          <w:sz w:val="24"/>
          <w:szCs w:val="24"/>
        </w:rPr>
        <w:t>. Два спортсмена съезжают с крутой горы, преодолевая виражи с наибольшей скоростью на специальных санях - бобах. Для разгона они используют раскачивание. Наша модель – раскачивает платформу с санями за счет вращения малого и большого зубчатого колеса, которые двигают рычаг с платформой, на которой стоит боб. Когда платформа наклоняется вниз, сани скатываются по горке и делают крутой поворот. Датчик расстояния фиксирует движение и выдает на экране результат.</w:t>
      </w:r>
    </w:p>
    <w:p w:rsidR="0031395D" w:rsidRPr="00FB4E1F" w:rsidRDefault="0031395D" w:rsidP="0031395D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Фотография модели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2"/>
        <w:gridCol w:w="5119"/>
      </w:tblGrid>
      <w:tr w:rsidR="0031395D" w:rsidTr="0031395D">
        <w:tc>
          <w:tcPr>
            <w:tcW w:w="4785" w:type="dxa"/>
          </w:tcPr>
          <w:p w:rsidR="0031395D" w:rsidRDefault="0031395D" w:rsidP="003139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395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3552825"/>
                  <wp:effectExtent l="19050" t="0" r="9525" b="0"/>
                  <wp:docPr id="4" name="Рисунок 2" descr="DSC0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/>
                          </a:blip>
                          <a:srcRect l="15669" r="3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395D" w:rsidRDefault="0031395D" w:rsidP="003139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395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9774" cy="4629150"/>
                  <wp:effectExtent l="19050" t="0" r="626" b="0"/>
                  <wp:docPr id="5" name="Рисунок 2" descr="DSC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 contrast="20000"/>
                          </a:blip>
                          <a:srcRect t="12100" b="6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110" cy="463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95D" w:rsidRDefault="0031395D" w:rsidP="003139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885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794" r="42244" b="3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1F" w:rsidRDefault="0031395D" w:rsidP="0031395D">
      <w:pPr>
        <w:rPr>
          <w:rFonts w:ascii="Times New Roman" w:hAnsi="Times New Roman"/>
          <w:sz w:val="24"/>
          <w:szCs w:val="24"/>
        </w:rPr>
      </w:pPr>
      <w:r w:rsidRPr="003E2D9E">
        <w:rPr>
          <w:rFonts w:ascii="Times New Roman" w:hAnsi="Times New Roman"/>
          <w:b/>
          <w:sz w:val="24"/>
          <w:szCs w:val="24"/>
        </w:rPr>
        <w:t>Описание программы</w:t>
      </w:r>
      <w:r>
        <w:rPr>
          <w:rFonts w:ascii="Times New Roman" w:hAnsi="Times New Roman"/>
          <w:sz w:val="24"/>
          <w:szCs w:val="24"/>
        </w:rPr>
        <w:t xml:space="preserve">. Мотор включается и раскачивает платформу, боб скатывается по горке, где находится  датчик расстояния, который выдает случайное количество баллов, имитирующее заработанные баллы. </w:t>
      </w:r>
    </w:p>
    <w:p w:rsidR="00FB4E1F" w:rsidRDefault="00FB4E1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4E1F" w:rsidRPr="00823B69" w:rsidRDefault="00FB4E1F" w:rsidP="00FB4E1F">
      <w:pPr>
        <w:jc w:val="center"/>
        <w:rPr>
          <w:rFonts w:ascii="Times New Roman" w:hAnsi="Times New Roman"/>
          <w:b/>
          <w:sz w:val="24"/>
          <w:szCs w:val="24"/>
        </w:rPr>
      </w:pPr>
      <w:r w:rsidRPr="00823B69">
        <w:rPr>
          <w:rFonts w:ascii="Times New Roman" w:hAnsi="Times New Roman"/>
          <w:b/>
          <w:sz w:val="24"/>
          <w:szCs w:val="24"/>
        </w:rPr>
        <w:lastRenderedPageBreak/>
        <w:t>НАЗВАНИЕ МОДЕЛИ</w:t>
      </w:r>
      <w:r>
        <w:rPr>
          <w:rFonts w:ascii="Times New Roman" w:hAnsi="Times New Roman"/>
          <w:b/>
          <w:sz w:val="24"/>
          <w:szCs w:val="24"/>
        </w:rPr>
        <w:t xml:space="preserve"> «Фигуристы»</w:t>
      </w:r>
    </w:p>
    <w:p w:rsidR="00FB4E1F" w:rsidRDefault="00FB4E1F" w:rsidP="00FB4E1F">
      <w:pPr>
        <w:jc w:val="center"/>
        <w:rPr>
          <w:rFonts w:ascii="Times New Roman" w:hAnsi="Times New Roman"/>
          <w:sz w:val="24"/>
          <w:szCs w:val="24"/>
        </w:rPr>
      </w:pPr>
      <w:r w:rsidRPr="000867CC">
        <w:rPr>
          <w:rFonts w:ascii="Times New Roman" w:hAnsi="Times New Roman"/>
          <w:sz w:val="24"/>
          <w:szCs w:val="24"/>
        </w:rPr>
        <w:t xml:space="preserve">Автор: </w:t>
      </w:r>
      <w:r>
        <w:rPr>
          <w:rFonts w:ascii="Times New Roman" w:hAnsi="Times New Roman"/>
          <w:sz w:val="28"/>
          <w:szCs w:val="28"/>
        </w:rPr>
        <w:t>Ананьев Константин</w:t>
      </w:r>
    </w:p>
    <w:p w:rsidR="00FB4E1F" w:rsidRDefault="00FB4E1F" w:rsidP="00FB4E1F">
      <w:pPr>
        <w:jc w:val="center"/>
        <w:rPr>
          <w:rFonts w:ascii="Times New Roman" w:hAnsi="Times New Roman"/>
          <w:sz w:val="24"/>
          <w:szCs w:val="24"/>
        </w:rPr>
      </w:pPr>
      <w:r w:rsidRPr="000867CC">
        <w:rPr>
          <w:rFonts w:ascii="Times New Roman" w:hAnsi="Times New Roman"/>
          <w:sz w:val="24"/>
          <w:szCs w:val="24"/>
        </w:rPr>
        <w:t>ГБОУ</w:t>
      </w:r>
      <w:r>
        <w:rPr>
          <w:rFonts w:ascii="Times New Roman" w:hAnsi="Times New Roman"/>
          <w:sz w:val="24"/>
          <w:szCs w:val="24"/>
        </w:rPr>
        <w:t xml:space="preserve"> СОШ № 412, класс 3«Б»</w:t>
      </w:r>
    </w:p>
    <w:p w:rsidR="00FB4E1F" w:rsidRDefault="00FB4E1F" w:rsidP="00FB4E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Руководитель: Кукушкина В.А.</w:t>
      </w:r>
    </w:p>
    <w:p w:rsidR="00FB4E1F" w:rsidRDefault="00FB4E1F" w:rsidP="00FB4E1F">
      <w:pPr>
        <w:jc w:val="both"/>
        <w:rPr>
          <w:rFonts w:ascii="Times New Roman" w:hAnsi="Times New Roman"/>
          <w:sz w:val="24"/>
          <w:szCs w:val="24"/>
        </w:rPr>
      </w:pPr>
    </w:p>
    <w:p w:rsidR="00FB4E1F" w:rsidRDefault="00FB4E1F" w:rsidP="00FB4E1F">
      <w:pPr>
        <w:jc w:val="both"/>
        <w:rPr>
          <w:rFonts w:ascii="Times New Roman" w:hAnsi="Times New Roman"/>
          <w:b/>
          <w:sz w:val="24"/>
          <w:szCs w:val="24"/>
        </w:rPr>
      </w:pPr>
      <w:r w:rsidRPr="003E2D9E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Художественное</w:t>
      </w:r>
      <w:r w:rsidRPr="003E2D9E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описание</w:t>
      </w:r>
      <w:r w:rsidRPr="003E2D9E">
        <w:rPr>
          <w:rFonts w:ascii="Times New Roman" w:hAnsi="Times New Roman"/>
          <w:b/>
          <w:sz w:val="24"/>
          <w:szCs w:val="24"/>
        </w:rPr>
        <w:t xml:space="preserve"> модели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FB4E1F" w:rsidRPr="00E471E9" w:rsidRDefault="00FB4E1F" w:rsidP="00FB4E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Фигурное катание – </w:t>
      </w:r>
      <w:r w:rsidRPr="00E471E9">
        <w:rPr>
          <w:rFonts w:ascii="Times New Roman" w:hAnsi="Times New Roman"/>
          <w:sz w:val="24"/>
          <w:szCs w:val="24"/>
        </w:rPr>
        <w:t>это зимний конькобежный вид спорта, ос</w:t>
      </w:r>
      <w:r>
        <w:rPr>
          <w:rFonts w:ascii="Times New Roman" w:hAnsi="Times New Roman"/>
          <w:sz w:val="24"/>
          <w:szCs w:val="24"/>
        </w:rPr>
        <w:t>нованный на вращениях, цепочках шагов. Наша модель – это пара фигуристов – мальчик и девочка. Они вращаются в разные стороны и в одном направлении, то быстрее, то медленнее. У них двигаются ноги и руки.</w:t>
      </w:r>
    </w:p>
    <w:p w:rsidR="00FB4E1F" w:rsidRDefault="00FB4E1F" w:rsidP="00FB4E1F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Фотография модели</w:t>
      </w:r>
    </w:p>
    <w:p w:rsidR="00FB4E1F" w:rsidRDefault="00FB4E1F" w:rsidP="00FB4E1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3061" cy="4371975"/>
            <wp:effectExtent l="19050" t="0" r="0" b="0"/>
            <wp:docPr id="1" name="Рисунок 1" descr="DSC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3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17082" r="1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10" cy="43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1F" w:rsidRDefault="00FB4E1F" w:rsidP="00FB4E1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3E2D9E">
        <w:rPr>
          <w:rFonts w:ascii="Times New Roman" w:hAnsi="Times New Roman"/>
          <w:b/>
          <w:sz w:val="24"/>
          <w:szCs w:val="24"/>
        </w:rPr>
        <w:t>Описание механического устройства модели</w:t>
      </w:r>
      <w:r>
        <w:rPr>
          <w:rFonts w:ascii="Times New Roman" w:hAnsi="Times New Roman"/>
          <w:sz w:val="24"/>
          <w:szCs w:val="24"/>
        </w:rPr>
        <w:t xml:space="preserve">. Каждую модель вращает свой мотор. </w:t>
      </w:r>
    </w:p>
    <w:p w:rsidR="00FB4E1F" w:rsidRDefault="00FB4E1F" w:rsidP="00FB4E1F">
      <w:pPr>
        <w:jc w:val="both"/>
        <w:rPr>
          <w:rFonts w:ascii="Times New Roman" w:hAnsi="Times New Roman"/>
          <w:sz w:val="24"/>
          <w:szCs w:val="24"/>
        </w:rPr>
      </w:pPr>
    </w:p>
    <w:p w:rsidR="00FB4E1F" w:rsidRPr="003E2D9E" w:rsidRDefault="00FB4E1F" w:rsidP="00FB4E1F">
      <w:pPr>
        <w:jc w:val="center"/>
        <w:rPr>
          <w:rFonts w:ascii="Times New Roman" w:hAnsi="Times New Roman"/>
          <w:b/>
          <w:sz w:val="24"/>
          <w:szCs w:val="24"/>
        </w:rPr>
      </w:pPr>
      <w:r w:rsidRPr="003E2D9E">
        <w:rPr>
          <w:rFonts w:ascii="Times New Roman" w:hAnsi="Times New Roman"/>
          <w:b/>
          <w:sz w:val="24"/>
          <w:szCs w:val="24"/>
        </w:rPr>
        <w:t>Рисунок с программой</w:t>
      </w:r>
    </w:p>
    <w:p w:rsidR="00FB4E1F" w:rsidRDefault="00FB4E1F" w:rsidP="00FB4E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723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252" r="-125" b="5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1F" w:rsidRPr="00913FBC" w:rsidRDefault="00FB4E1F" w:rsidP="00FB4E1F">
      <w:pPr>
        <w:jc w:val="both"/>
        <w:rPr>
          <w:rFonts w:ascii="Times New Roman" w:hAnsi="Times New Roman"/>
          <w:sz w:val="24"/>
          <w:szCs w:val="24"/>
        </w:rPr>
      </w:pPr>
      <w:r w:rsidRPr="003E2D9E">
        <w:rPr>
          <w:rFonts w:ascii="Times New Roman" w:hAnsi="Times New Roman"/>
          <w:b/>
          <w:sz w:val="24"/>
          <w:szCs w:val="24"/>
        </w:rPr>
        <w:t>Описание программы</w:t>
      </w:r>
      <w:r>
        <w:rPr>
          <w:rFonts w:ascii="Times New Roman" w:hAnsi="Times New Roman"/>
          <w:sz w:val="24"/>
          <w:szCs w:val="24"/>
        </w:rPr>
        <w:t>. Сначала фигуристы вращаются одновременно в разные стороны – звучит мелодия «Волшебство», далее они вращаются медленнее против часовой стрелки одновременно 20 сек. - звучит мелодия «Волшебство», затем скорость вращения увеличивается и фигуристы вращаются в разные стороны одновременно тоже 20 сек. - звучит мелодия «Волшебство», и далее скорость снижается и 10 секунд фигуристы вращаются в одном направлении по часовой стрелке. Для того, чтобы фигуристы вращались одновременно в разные стороны моторы были промаркированы.</w:t>
      </w:r>
    </w:p>
    <w:p w:rsidR="0031395D" w:rsidRDefault="0031395D" w:rsidP="0031395D">
      <w:pPr>
        <w:rPr>
          <w:rFonts w:ascii="Times New Roman" w:hAnsi="Times New Roman"/>
          <w:sz w:val="24"/>
          <w:szCs w:val="24"/>
        </w:rPr>
      </w:pPr>
    </w:p>
    <w:sectPr w:rsidR="0031395D" w:rsidSect="00AD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95D"/>
    <w:rsid w:val="00091803"/>
    <w:rsid w:val="001250BD"/>
    <w:rsid w:val="0031395D"/>
    <w:rsid w:val="005B4BE0"/>
    <w:rsid w:val="008F1BA9"/>
    <w:rsid w:val="00AD548A"/>
    <w:rsid w:val="00E65C93"/>
    <w:rsid w:val="00FB4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5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9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95D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313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 Порохова</cp:lastModifiedBy>
  <cp:revision>2</cp:revision>
  <dcterms:created xsi:type="dcterms:W3CDTF">2016-04-01T10:48:00Z</dcterms:created>
  <dcterms:modified xsi:type="dcterms:W3CDTF">2016-04-01T10:48:00Z</dcterms:modified>
</cp:coreProperties>
</file>